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C" w:rsidRDefault="008B4F3D" w:rsidP="000127EC">
      <w:pPr>
        <w:pStyle w:val="a4"/>
        <w:spacing w:after="0"/>
        <w:ind w:left="0"/>
        <w:jc w:val="center"/>
        <w:rPr>
          <w:rFonts w:ascii="Times New Roman" w:hAnsi="Times New Roman"/>
          <w:b/>
        </w:rPr>
      </w:pPr>
      <w:r w:rsidRPr="003670C7">
        <w:rPr>
          <w:rFonts w:ascii="Times New Roman" w:hAnsi="Times New Roman"/>
          <w:b/>
        </w:rPr>
        <w:t xml:space="preserve">Тарифы и цены </w:t>
      </w:r>
      <w:r w:rsidR="00646485">
        <w:rPr>
          <w:rFonts w:ascii="Times New Roman" w:hAnsi="Times New Roman"/>
          <w:b/>
        </w:rPr>
        <w:t xml:space="preserve">на СБИС электронная отчетность </w:t>
      </w:r>
      <w:r w:rsidRPr="003670C7">
        <w:rPr>
          <w:rFonts w:ascii="Times New Roman" w:hAnsi="Times New Roman"/>
          <w:b/>
        </w:rPr>
        <w:t>для юридических лиц и ИП</w:t>
      </w:r>
      <w:r w:rsidR="00687F82">
        <w:rPr>
          <w:rFonts w:ascii="Times New Roman" w:hAnsi="Times New Roman"/>
          <w:b/>
        </w:rPr>
        <w:t xml:space="preserve"> на </w:t>
      </w:r>
      <w:r w:rsidR="00283F1C">
        <w:rPr>
          <w:rFonts w:ascii="Times New Roman" w:hAnsi="Times New Roman"/>
          <w:b/>
        </w:rPr>
        <w:t>17</w:t>
      </w:r>
      <w:r w:rsidR="00687F82">
        <w:rPr>
          <w:rFonts w:ascii="Times New Roman" w:hAnsi="Times New Roman"/>
          <w:b/>
        </w:rPr>
        <w:t>.</w:t>
      </w:r>
      <w:r w:rsidR="00283F1C">
        <w:rPr>
          <w:rFonts w:ascii="Times New Roman" w:hAnsi="Times New Roman"/>
          <w:b/>
        </w:rPr>
        <w:t>11</w:t>
      </w:r>
      <w:r w:rsidR="00687F82">
        <w:rPr>
          <w:rFonts w:ascii="Times New Roman" w:hAnsi="Times New Roman"/>
          <w:b/>
        </w:rPr>
        <w:t>.20</w:t>
      </w:r>
      <w:r w:rsidR="0065313F">
        <w:rPr>
          <w:rFonts w:ascii="Times New Roman" w:hAnsi="Times New Roman"/>
          <w:b/>
        </w:rPr>
        <w:t>2</w:t>
      </w:r>
      <w:r w:rsidR="008450B7">
        <w:rPr>
          <w:rFonts w:ascii="Times New Roman" w:hAnsi="Times New Roman"/>
          <w:b/>
        </w:rPr>
        <w:t>3</w:t>
      </w:r>
      <w:r w:rsidR="00687F82">
        <w:rPr>
          <w:rFonts w:ascii="Times New Roman" w:hAnsi="Times New Roman"/>
          <w:b/>
        </w:rPr>
        <w:t xml:space="preserve"> г.</w:t>
      </w:r>
    </w:p>
    <w:p w:rsidR="009D03D6" w:rsidRPr="009D03D6" w:rsidRDefault="009D03D6" w:rsidP="000127EC">
      <w:pPr>
        <w:pStyle w:val="a4"/>
        <w:spacing w:after="0"/>
        <w:ind w:left="0"/>
        <w:jc w:val="center"/>
        <w:rPr>
          <w:rFonts w:ascii="Times New Roman" w:hAnsi="Times New Roman"/>
        </w:rPr>
      </w:pPr>
      <w:r w:rsidRPr="009D03D6">
        <w:rPr>
          <w:rFonts w:ascii="Times New Roman" w:hAnsi="Times New Roman"/>
        </w:rPr>
        <w:t>(Цены действительны для организаций и ИП отчитывающихся в госорганы на территории Новосибирской области, по другим регионам, цены уточняйте у менеджеров)</w:t>
      </w:r>
    </w:p>
    <w:p w:rsidR="00593AAD" w:rsidRPr="003670C7" w:rsidRDefault="00593AAD" w:rsidP="00593AAD">
      <w:pPr>
        <w:pStyle w:val="a4"/>
        <w:spacing w:after="0"/>
        <w:ind w:left="0"/>
        <w:rPr>
          <w:rFonts w:ascii="Times New Roman" w:hAnsi="Times New Roman"/>
          <w:b/>
        </w:rPr>
      </w:pPr>
    </w:p>
    <w:tbl>
      <w:tblPr>
        <w:tblStyle w:val="a3"/>
        <w:tblW w:w="9900" w:type="dxa"/>
        <w:jc w:val="center"/>
        <w:tblInd w:w="-601" w:type="dxa"/>
        <w:tblLook w:val="04A0"/>
      </w:tblPr>
      <w:tblGrid>
        <w:gridCol w:w="4289"/>
        <w:gridCol w:w="1402"/>
        <w:gridCol w:w="536"/>
        <w:gridCol w:w="867"/>
        <w:gridCol w:w="27"/>
        <w:gridCol w:w="330"/>
        <w:gridCol w:w="619"/>
        <w:gridCol w:w="427"/>
        <w:gridCol w:w="178"/>
        <w:gridCol w:w="241"/>
        <w:gridCol w:w="42"/>
        <w:gridCol w:w="942"/>
      </w:tblGrid>
      <w:tr w:rsidR="005620C0" w:rsidTr="00C85BB9">
        <w:trPr>
          <w:trHeight w:val="257"/>
          <w:jc w:val="center"/>
        </w:trPr>
        <w:tc>
          <w:tcPr>
            <w:tcW w:w="6227" w:type="dxa"/>
            <w:gridSpan w:val="3"/>
            <w:vMerge w:val="restart"/>
            <w:vAlign w:val="center"/>
          </w:tcPr>
          <w:p w:rsidR="005620C0" w:rsidRDefault="00642E14" w:rsidP="00642E14">
            <w:pPr>
              <w:jc w:val="center"/>
            </w:pPr>
            <w:r w:rsidRPr="00642E1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  <w:gridSpan w:val="2"/>
            <w:vMerge w:val="restart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</w:tc>
        <w:tc>
          <w:tcPr>
            <w:tcW w:w="2779" w:type="dxa"/>
            <w:gridSpan w:val="7"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5620C0" w:rsidTr="00C85BB9">
        <w:trPr>
          <w:trHeight w:val="144"/>
          <w:jc w:val="center"/>
        </w:trPr>
        <w:tc>
          <w:tcPr>
            <w:tcW w:w="6227" w:type="dxa"/>
            <w:gridSpan w:val="3"/>
            <w:vMerge/>
          </w:tcPr>
          <w:p w:rsidR="005620C0" w:rsidRDefault="005620C0" w:rsidP="002A016C"/>
        </w:tc>
        <w:tc>
          <w:tcPr>
            <w:tcW w:w="894" w:type="dxa"/>
            <w:gridSpan w:val="2"/>
            <w:vMerge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УСНО</w:t>
            </w:r>
          </w:p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888" w:type="dxa"/>
            <w:gridSpan w:val="4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942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7B4B3D" w:rsidTr="00C85BB9">
        <w:trPr>
          <w:trHeight w:val="833"/>
          <w:jc w:val="center"/>
        </w:trPr>
        <w:tc>
          <w:tcPr>
            <w:tcW w:w="6227" w:type="dxa"/>
            <w:gridSpan w:val="3"/>
          </w:tcPr>
          <w:p w:rsidR="001D49FB" w:rsidRPr="00FF4B08" w:rsidRDefault="00F53472" w:rsidP="001D49FB">
            <w:pPr>
              <w:rPr>
                <w:rFonts w:ascii="Times New Roman" w:hAnsi="Times New Roman"/>
                <w:b/>
              </w:rPr>
            </w:pPr>
            <w:r w:rsidRPr="00F53472">
              <w:rPr>
                <w:rFonts w:ascii="Times New Roman" w:hAnsi="Times New Roman"/>
                <w:b/>
              </w:rPr>
              <w:t>Нулевка или ИП без сотрудников</w:t>
            </w:r>
          </w:p>
          <w:p w:rsidR="001D49FB" w:rsidRPr="001D49FB" w:rsidRDefault="001D49FB" w:rsidP="001D49F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9FB">
              <w:rPr>
                <w:rFonts w:ascii="Times New Roman" w:hAnsi="Times New Roman"/>
                <w:sz w:val="16"/>
                <w:szCs w:val="16"/>
              </w:rPr>
              <w:t>Нулевая отчетность в ФНС, ПФ, ФСС и Росстат по 1 компании</w:t>
            </w:r>
          </w:p>
          <w:p w:rsidR="001D49FB" w:rsidRPr="001D49FB" w:rsidRDefault="001D49FB" w:rsidP="001D49F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9FB">
              <w:rPr>
                <w:rFonts w:ascii="Times New Roman" w:hAnsi="Times New Roman"/>
                <w:sz w:val="16"/>
                <w:szCs w:val="16"/>
              </w:rPr>
              <w:t>Мастер создания «нулевки»</w:t>
            </w:r>
          </w:p>
          <w:p w:rsidR="001D49FB" w:rsidRPr="001D49FB" w:rsidRDefault="001D49FB" w:rsidP="001D49F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9FB">
              <w:rPr>
                <w:rFonts w:ascii="Times New Roman" w:hAnsi="Times New Roman"/>
                <w:sz w:val="16"/>
                <w:szCs w:val="16"/>
              </w:rPr>
              <w:t>Отчетность для ИП на УСН и патенте без сотрудников</w:t>
            </w:r>
          </w:p>
        </w:tc>
        <w:tc>
          <w:tcPr>
            <w:tcW w:w="3673" w:type="dxa"/>
            <w:gridSpan w:val="9"/>
            <w:vAlign w:val="center"/>
          </w:tcPr>
          <w:p w:rsidR="007B4B3D" w:rsidRPr="00F53472" w:rsidRDefault="00FF4B08" w:rsidP="00C109B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F53472">
              <w:rPr>
                <w:rFonts w:ascii="Times New Roman" w:hAnsi="Times New Roman"/>
                <w:b/>
              </w:rPr>
              <w:t>00</w:t>
            </w:r>
          </w:p>
        </w:tc>
      </w:tr>
      <w:tr w:rsidR="009C2BF9" w:rsidTr="00C85BB9">
        <w:trPr>
          <w:trHeight w:val="507"/>
          <w:jc w:val="center"/>
        </w:trPr>
        <w:tc>
          <w:tcPr>
            <w:tcW w:w="4289" w:type="dxa"/>
            <w:vMerge w:val="restart"/>
          </w:tcPr>
          <w:p w:rsidR="009C2BF9" w:rsidRDefault="00646485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</w:t>
            </w:r>
            <w:r w:rsidR="009C2BF9" w:rsidRPr="00E2410E">
              <w:rPr>
                <w:rFonts w:ascii="Times New Roman" w:hAnsi="Times New Roman"/>
                <w:b/>
              </w:rPr>
              <w:t xml:space="preserve"> </w:t>
            </w:r>
            <w:r w:rsidR="009C2BF9">
              <w:rPr>
                <w:rFonts w:ascii="Times New Roman" w:hAnsi="Times New Roman"/>
                <w:b/>
              </w:rPr>
              <w:t>«Легкий»</w:t>
            </w:r>
          </w:p>
          <w:p w:rsidR="009C2BF9" w:rsidRPr="00BA037F" w:rsidRDefault="009C2BF9" w:rsidP="00E2410E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1 год)</w:t>
            </w:r>
          </w:p>
          <w:p w:rsidR="009C2BF9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8" w:anchor="Ограничение_Легкий" w:tgtFrame="_blank" w:history="1">
              <w:r w:rsidRPr="00133763">
                <w:rPr>
                  <w:rFonts w:ascii="Times New Roman" w:hAnsi="Times New Roman"/>
                  <w:sz w:val="16"/>
                  <w:szCs w:val="16"/>
                </w:rPr>
                <w:t xml:space="preserve">1 ФНС, 1 </w:t>
              </w:r>
              <w:r w:rsidR="00FF4B08">
                <w:rPr>
                  <w:rFonts w:ascii="Times New Roman" w:hAnsi="Times New Roman"/>
                  <w:sz w:val="16"/>
                  <w:szCs w:val="16"/>
                </w:rPr>
                <w:t>СФР (ПФ</w:t>
              </w:r>
              <w:proofErr w:type="gramStart"/>
              <w:r w:rsidR="00FF4B08">
                <w:rPr>
                  <w:rFonts w:ascii="Times New Roman" w:hAnsi="Times New Roman"/>
                  <w:sz w:val="16"/>
                  <w:szCs w:val="16"/>
                </w:rPr>
                <w:t>,Ф</w:t>
              </w:r>
              <w:proofErr w:type="gramEnd"/>
              <w:r w:rsidR="00FF4B08">
                <w:rPr>
                  <w:rFonts w:ascii="Times New Roman" w:hAnsi="Times New Roman"/>
                  <w:sz w:val="16"/>
                  <w:szCs w:val="16"/>
                </w:rPr>
                <w:t>СС)</w:t>
              </w:r>
              <w:r w:rsidRPr="00133763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r w:rsidR="00E1663E">
                <w:rPr>
                  <w:rFonts w:ascii="Times New Roman" w:hAnsi="Times New Roman"/>
                  <w:sz w:val="16"/>
                  <w:szCs w:val="16"/>
                </w:rPr>
                <w:t xml:space="preserve">нулевая отчетность в </w:t>
              </w:r>
              <w:r w:rsidRPr="00133763">
                <w:rPr>
                  <w:rFonts w:ascii="Times New Roman" w:hAnsi="Times New Roman"/>
                  <w:sz w:val="16"/>
                  <w:szCs w:val="16"/>
                </w:rPr>
                <w:t xml:space="preserve">Росстат </w:t>
              </w:r>
            </w:hyperlink>
            <w:r w:rsidR="00FF4B08">
              <w:t xml:space="preserve"> </w:t>
            </w:r>
            <w:r w:rsidRPr="00133763">
              <w:rPr>
                <w:rFonts w:ascii="Times New Roman" w:hAnsi="Times New Roman"/>
                <w:sz w:val="16"/>
                <w:szCs w:val="16"/>
              </w:rPr>
              <w:t>по 1 компании.</w:t>
            </w:r>
          </w:p>
          <w:p w:rsidR="00F4482C" w:rsidRPr="000127EC" w:rsidRDefault="00AE3A02" w:rsidP="00F4482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anchor="ЭП" w:tgtFrame="_blank" w:history="1">
              <w:proofErr w:type="gramStart"/>
              <w:r w:rsidR="00F4482C" w:rsidRPr="000127EC">
                <w:rPr>
                  <w:rFonts w:ascii="Times New Roman" w:hAnsi="Times New Roman"/>
                  <w:sz w:val="16"/>
                  <w:szCs w:val="16"/>
                </w:rPr>
                <w:t>Электронн</w:t>
              </w:r>
            </w:hyperlink>
            <w:r w:rsidR="00FF4B08" w:rsidRPr="00FF4B08">
              <w:rPr>
                <w:rFonts w:ascii="Times New Roman" w:hAnsi="Times New Roman"/>
                <w:sz w:val="16"/>
                <w:szCs w:val="16"/>
              </w:rPr>
              <w:t>ые</w:t>
            </w:r>
            <w:proofErr w:type="gramEnd"/>
            <w:r w:rsidR="00FF4B08" w:rsidRPr="00FF4B08">
              <w:rPr>
                <w:rFonts w:ascii="Times New Roman" w:hAnsi="Times New Roman"/>
                <w:sz w:val="16"/>
                <w:szCs w:val="16"/>
              </w:rPr>
              <w:t xml:space="preserve"> больничные и </w:t>
            </w:r>
            <w:proofErr w:type="spellStart"/>
            <w:r w:rsidR="00FF4B08" w:rsidRPr="00FF4B08">
              <w:rPr>
                <w:rFonts w:ascii="Times New Roman" w:hAnsi="Times New Roman"/>
                <w:sz w:val="16"/>
                <w:szCs w:val="16"/>
              </w:rPr>
              <w:t>проактивные</w:t>
            </w:r>
            <w:proofErr w:type="spellEnd"/>
            <w:r w:rsidR="00FF4B08" w:rsidRPr="00FF4B08">
              <w:rPr>
                <w:rFonts w:ascii="Times New Roman" w:hAnsi="Times New Roman"/>
                <w:sz w:val="16"/>
                <w:szCs w:val="16"/>
              </w:rPr>
              <w:t xml:space="preserve"> выплаты</w:t>
            </w:r>
          </w:p>
          <w:p w:rsidR="00F4482C" w:rsidRPr="00133763" w:rsidRDefault="00F4482C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Персональный календарь бухгалтера</w:t>
            </w:r>
          </w:p>
          <w:p w:rsidR="009C2BF9" w:rsidRPr="00133763" w:rsidRDefault="00F4482C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Электронные</w:t>
            </w:r>
            <w:r w:rsidR="00FF4B08">
              <w:rPr>
                <w:rFonts w:ascii="Times New Roman" w:hAnsi="Times New Roman"/>
                <w:sz w:val="16"/>
                <w:szCs w:val="16"/>
              </w:rPr>
              <w:t xml:space="preserve"> трудовые книжки</w:t>
            </w:r>
            <w:r w:rsidR="009C2BF9" w:rsidRPr="0013376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BF9" w:rsidRDefault="00F4482C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Помощник по заполнению отчетов</w:t>
            </w:r>
            <w:r w:rsidR="009C2BF9" w:rsidRPr="0013376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BF9" w:rsidRPr="00133763" w:rsidRDefault="000B6CDB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Уведомления о требованиях, письмах от госорганов, результатов сдачи отчетности</w:t>
            </w:r>
          </w:p>
        </w:tc>
        <w:tc>
          <w:tcPr>
            <w:tcW w:w="1938" w:type="dxa"/>
            <w:gridSpan w:val="2"/>
            <w:vAlign w:val="center"/>
          </w:tcPr>
          <w:p w:rsidR="009C2BF9" w:rsidRPr="00D933F8" w:rsidRDefault="009C2BF9" w:rsidP="00646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9C2BF9" w:rsidRPr="006007BE" w:rsidRDefault="00FF4B08" w:rsidP="00283F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283F1C">
              <w:rPr>
                <w:rFonts w:ascii="Times New Roman" w:hAnsi="Times New Roman"/>
                <w:b/>
              </w:rPr>
              <w:t>8</w:t>
            </w:r>
            <w:r w:rsidR="0065313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49" w:type="dxa"/>
            <w:gridSpan w:val="2"/>
            <w:vAlign w:val="center"/>
          </w:tcPr>
          <w:p w:rsidR="009C2BF9" w:rsidRPr="006007BE" w:rsidRDefault="0065313F" w:rsidP="006531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  <w:r w:rsidR="00283F1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6" w:type="dxa"/>
            <w:gridSpan w:val="3"/>
            <w:vAlign w:val="center"/>
          </w:tcPr>
          <w:p w:rsidR="009C2BF9" w:rsidRPr="00FF4B08" w:rsidRDefault="00283F1C" w:rsidP="00FF4B0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C2BF9" w:rsidRPr="00B70EA5">
              <w:rPr>
                <w:rFonts w:ascii="Times New Roman" w:hAnsi="Times New Roman"/>
                <w:b/>
              </w:rPr>
              <w:t>00</w:t>
            </w:r>
            <w:r w:rsidR="00FF4B08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C2BF9" w:rsidRPr="00B70EA5" w:rsidRDefault="009C2BF9" w:rsidP="00884F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0C0" w:rsidTr="00C85BB9">
        <w:trPr>
          <w:trHeight w:val="1124"/>
          <w:jc w:val="center"/>
        </w:trPr>
        <w:tc>
          <w:tcPr>
            <w:tcW w:w="4289" w:type="dxa"/>
            <w:vMerge/>
          </w:tcPr>
          <w:p w:rsidR="005620C0" w:rsidRPr="00E2410E" w:rsidRDefault="005620C0" w:rsidP="00E2410E">
            <w:pPr>
              <w:rPr>
                <w:b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620C0" w:rsidRPr="00D933F8" w:rsidRDefault="00D933F8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д</w:t>
            </w:r>
            <w:r w:rsidR="005620C0" w:rsidRPr="00D933F8">
              <w:rPr>
                <w:rFonts w:ascii="Times New Roman" w:hAnsi="Times New Roman"/>
                <w:sz w:val="18"/>
                <w:szCs w:val="18"/>
              </w:rPr>
              <w:t>оп. направление сдачи</w:t>
            </w:r>
            <w:r w:rsidR="00662B5A" w:rsidRPr="004D3F0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9"/>
            <w:vAlign w:val="center"/>
          </w:tcPr>
          <w:p w:rsidR="005620C0" w:rsidRPr="005E75C4" w:rsidRDefault="005620C0" w:rsidP="00662B5A">
            <w:pPr>
              <w:jc w:val="center"/>
              <w:rPr>
                <w:rFonts w:ascii="Times New Roman" w:hAnsi="Times New Roman"/>
                <w:b/>
              </w:rPr>
            </w:pPr>
            <w:r w:rsidRPr="005E75C4">
              <w:rPr>
                <w:rFonts w:ascii="Times New Roman" w:hAnsi="Times New Roman"/>
                <w:b/>
              </w:rPr>
              <w:t>1</w:t>
            </w:r>
            <w:r w:rsidR="00A6714E" w:rsidRPr="005E75C4">
              <w:rPr>
                <w:rFonts w:ascii="Times New Roman" w:hAnsi="Times New Roman"/>
                <w:b/>
              </w:rPr>
              <w:t xml:space="preserve"> </w:t>
            </w:r>
            <w:r w:rsidRPr="005E75C4">
              <w:rPr>
                <w:rFonts w:ascii="Times New Roman" w:hAnsi="Times New Roman"/>
                <w:b/>
              </w:rPr>
              <w:t>000</w:t>
            </w:r>
          </w:p>
        </w:tc>
      </w:tr>
      <w:tr w:rsidR="005620C0" w:rsidTr="00C85BB9">
        <w:trPr>
          <w:trHeight w:val="442"/>
          <w:jc w:val="center"/>
        </w:trPr>
        <w:tc>
          <w:tcPr>
            <w:tcW w:w="4289" w:type="dxa"/>
            <w:vMerge w:val="restart"/>
          </w:tcPr>
          <w:p w:rsidR="005620C0" w:rsidRDefault="00646485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Тариф </w:t>
            </w:r>
            <w:r w:rsidR="000A0A3C">
              <w:rPr>
                <w:rFonts w:ascii="Times New Roman" w:hAnsi="Times New Roman"/>
                <w:b/>
              </w:rPr>
              <w:t>«Базовый»</w:t>
            </w:r>
          </w:p>
          <w:p w:rsidR="00646485" w:rsidRPr="00BA037F" w:rsidRDefault="00C5262B" w:rsidP="006464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(срок действия 1 год</w:t>
            </w:r>
            <w:r w:rsidR="00646485" w:rsidRPr="00BA03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5262B" w:rsidRPr="00C5262B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262B">
              <w:rPr>
                <w:rFonts w:ascii="Times New Roman" w:hAnsi="Times New Roman"/>
                <w:sz w:val="16"/>
                <w:szCs w:val="16"/>
              </w:rPr>
              <w:t xml:space="preserve">Все возможности тарифа Отчетность </w:t>
            </w:r>
            <w:proofErr w:type="gramStart"/>
            <w:r w:rsidRPr="00C5262B">
              <w:rPr>
                <w:rFonts w:ascii="Times New Roman" w:hAnsi="Times New Roman"/>
                <w:sz w:val="16"/>
                <w:szCs w:val="16"/>
              </w:rPr>
              <w:t>Легкий</w:t>
            </w:r>
            <w:proofErr w:type="gramEnd"/>
          </w:p>
          <w:p w:rsidR="00C5262B" w:rsidRPr="00294A83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Отчетность в 1 ФНС, 1 СФР (ПФ, ФСС), 1 Росстат</w:t>
            </w:r>
          </w:p>
          <w:p w:rsidR="00C5262B" w:rsidRPr="00294A83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262B">
              <w:rPr>
                <w:rFonts w:ascii="Times New Roman" w:hAnsi="Times New Roman"/>
                <w:sz w:val="16"/>
                <w:szCs w:val="16"/>
              </w:rPr>
              <w:t>Автоматическая сверка расчетов с бюджетом</w:t>
            </w:r>
          </w:p>
          <w:p w:rsidR="00C5262B" w:rsidRPr="00294A83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262B">
              <w:rPr>
                <w:rFonts w:ascii="Times New Roman" w:hAnsi="Times New Roman"/>
                <w:sz w:val="16"/>
                <w:szCs w:val="16"/>
              </w:rPr>
              <w:t>Камеральная проверка отчетности</w:t>
            </w:r>
          </w:p>
          <w:p w:rsidR="00C5262B" w:rsidRPr="00294A83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262B">
              <w:rPr>
                <w:rFonts w:ascii="Times New Roman" w:hAnsi="Times New Roman"/>
                <w:sz w:val="16"/>
                <w:szCs w:val="16"/>
              </w:rPr>
              <w:t>Сверка НДС (книги покупок/продаж) с контрагентами</w:t>
            </w:r>
          </w:p>
          <w:p w:rsidR="00C5262B" w:rsidRPr="00294A83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262B">
              <w:rPr>
                <w:rFonts w:ascii="Times New Roman" w:hAnsi="Times New Roman"/>
                <w:sz w:val="16"/>
                <w:szCs w:val="16"/>
              </w:rPr>
              <w:t>Выписки из ЕГРЮЛ и ЕГРИП (не ограничено)</w:t>
            </w:r>
          </w:p>
          <w:p w:rsidR="0001522C" w:rsidRPr="00294A83" w:rsidRDefault="00C5262B" w:rsidP="00294A8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262B">
              <w:rPr>
                <w:rFonts w:ascii="Times New Roman" w:hAnsi="Times New Roman"/>
                <w:sz w:val="16"/>
                <w:szCs w:val="16"/>
              </w:rPr>
              <w:t>100 исх. документов в год контрагентам в СБИС</w:t>
            </w:r>
          </w:p>
        </w:tc>
        <w:tc>
          <w:tcPr>
            <w:tcW w:w="1938" w:type="dxa"/>
            <w:gridSpan w:val="2"/>
            <w:vAlign w:val="center"/>
          </w:tcPr>
          <w:p w:rsidR="005620C0" w:rsidRPr="00D933F8" w:rsidRDefault="005620C0" w:rsidP="00646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620C0" w:rsidRPr="000455EE" w:rsidRDefault="00EF0A67" w:rsidP="00283F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</w:t>
            </w:r>
            <w:r w:rsidR="00283F1C">
              <w:rPr>
                <w:rFonts w:ascii="Times New Roman" w:hAnsi="Times New Roman"/>
                <w:b/>
              </w:rPr>
              <w:t>54</w:t>
            </w:r>
            <w:r w:rsidR="00B6205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49" w:type="dxa"/>
            <w:gridSpan w:val="2"/>
            <w:vAlign w:val="center"/>
          </w:tcPr>
          <w:p w:rsidR="005620C0" w:rsidRPr="000455EE" w:rsidRDefault="00EF0A67" w:rsidP="00283F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</w:t>
            </w:r>
            <w:r w:rsidR="00283F1C">
              <w:rPr>
                <w:rFonts w:ascii="Times New Roman" w:hAnsi="Times New Roman"/>
                <w:b/>
              </w:rPr>
              <w:t>74</w:t>
            </w:r>
            <w:r w:rsidR="00B6205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46" w:type="dxa"/>
            <w:gridSpan w:val="3"/>
            <w:vAlign w:val="center"/>
          </w:tcPr>
          <w:p w:rsidR="005620C0" w:rsidRPr="000455EE" w:rsidRDefault="00283F1C" w:rsidP="00AE3F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B6205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84" w:type="dxa"/>
            <w:gridSpan w:val="2"/>
            <w:vAlign w:val="center"/>
          </w:tcPr>
          <w:p w:rsidR="005620C0" w:rsidRPr="00991F76" w:rsidRDefault="00283F1C" w:rsidP="00AE3F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B6205B">
              <w:rPr>
                <w:rFonts w:ascii="Times New Roman" w:hAnsi="Times New Roman"/>
                <w:b/>
              </w:rPr>
              <w:t>00</w:t>
            </w:r>
          </w:p>
        </w:tc>
      </w:tr>
      <w:tr w:rsidR="005620C0" w:rsidTr="00C85BB9">
        <w:trPr>
          <w:trHeight w:val="440"/>
          <w:jc w:val="center"/>
        </w:trPr>
        <w:tc>
          <w:tcPr>
            <w:tcW w:w="4289" w:type="dxa"/>
            <w:vMerge/>
          </w:tcPr>
          <w:p w:rsidR="005620C0" w:rsidRPr="00E2410E" w:rsidRDefault="005620C0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620C0" w:rsidRPr="00E2410E" w:rsidRDefault="005620C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направление сдачи</w:t>
            </w:r>
            <w:r w:rsidR="007F4DB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9"/>
            <w:vAlign w:val="center"/>
          </w:tcPr>
          <w:p w:rsidR="005620C0" w:rsidRDefault="005C7808" w:rsidP="00616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74286" w:rsidRPr="00047403">
              <w:rPr>
                <w:rFonts w:ascii="Times New Roman" w:hAnsi="Times New Roman"/>
                <w:b/>
              </w:rPr>
              <w:t>50</w:t>
            </w:r>
          </w:p>
        </w:tc>
      </w:tr>
      <w:tr w:rsidR="005A20A0" w:rsidTr="00C85BB9">
        <w:trPr>
          <w:trHeight w:val="440"/>
          <w:jc w:val="center"/>
        </w:trPr>
        <w:tc>
          <w:tcPr>
            <w:tcW w:w="4289" w:type="dxa"/>
          </w:tcPr>
          <w:p w:rsidR="005A20A0" w:rsidRDefault="005A20A0" w:rsidP="005C3EFB">
            <w:pPr>
              <w:rPr>
                <w:rFonts w:ascii="Times New Roman" w:hAnsi="Times New Roman"/>
                <w:b/>
              </w:rPr>
            </w:pPr>
            <w:proofErr w:type="spellStart"/>
            <w:r w:rsidRPr="005A20A0">
              <w:rPr>
                <w:rFonts w:ascii="Times New Roman" w:hAnsi="Times New Roman"/>
                <w:b/>
              </w:rPr>
              <w:t>Суперсверка</w:t>
            </w:r>
            <w:proofErr w:type="spellEnd"/>
            <w:r w:rsidRPr="005A20A0">
              <w:rPr>
                <w:rFonts w:ascii="Times New Roman" w:hAnsi="Times New Roman"/>
                <w:b/>
              </w:rPr>
              <w:t xml:space="preserve"> (сотрудников, НДС, 6-НДФЛ)</w:t>
            </w:r>
            <w:r w:rsidR="00C8169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C81696">
              <w:rPr>
                <w:rFonts w:ascii="Times New Roman" w:hAnsi="Times New Roman"/>
                <w:b/>
              </w:rPr>
              <w:t>–</w:t>
            </w:r>
            <w:r w:rsidR="00C81696" w:rsidRPr="00C8169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="00C81696" w:rsidRPr="00C81696">
              <w:rPr>
                <w:rFonts w:ascii="Times New Roman" w:hAnsi="Times New Roman"/>
                <w:b/>
                <w:sz w:val="20"/>
                <w:szCs w:val="20"/>
              </w:rPr>
              <w:t>ля одной компании</w:t>
            </w:r>
          </w:p>
          <w:p w:rsidR="00C81696" w:rsidRPr="00C81696" w:rsidRDefault="00C81696" w:rsidP="00C81696">
            <w:pPr>
              <w:shd w:val="clear" w:color="auto" w:fill="FFFFFF"/>
              <w:spacing w:line="253" w:lineRule="atLeast"/>
              <w:textAlignment w:val="baseline"/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</w:pPr>
            <w:r w:rsidRPr="00C81696"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  <w:t>•</w:t>
            </w:r>
            <w:r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  <w:t xml:space="preserve"> </w:t>
            </w:r>
            <w:r w:rsidRPr="00C81696"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  <w:u w:val="single"/>
              </w:rPr>
              <w:t>Сверка с бюджетом (ЕНС) в реальном времени</w:t>
            </w:r>
          </w:p>
          <w:p w:rsidR="00C81696" w:rsidRPr="00C81696" w:rsidRDefault="00C81696" w:rsidP="00C81696">
            <w:pPr>
              <w:shd w:val="clear" w:color="auto" w:fill="FFFFFF"/>
              <w:spacing w:after="23" w:line="253" w:lineRule="atLeast"/>
              <w:textAlignment w:val="baseline"/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</w:pPr>
            <w:r w:rsidRPr="00C81696"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  <w:t>Сверка НДС (книги покупок/продаж) с контрагентами</w:t>
            </w:r>
          </w:p>
          <w:p w:rsidR="00C81696" w:rsidRPr="00C81696" w:rsidRDefault="00C81696" w:rsidP="00C81696">
            <w:pPr>
              <w:shd w:val="clear" w:color="auto" w:fill="FFFFFF"/>
              <w:spacing w:line="253" w:lineRule="atLeast"/>
              <w:textAlignment w:val="baseline"/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</w:pPr>
            <w:r w:rsidRPr="00C81696"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  <w:t>•</w:t>
            </w:r>
            <w:r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  <w:t xml:space="preserve"> </w:t>
            </w:r>
            <w:r w:rsidRPr="00C81696"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  <w:t xml:space="preserve">Сверка РСВ, ЕФС-1 и </w:t>
            </w:r>
            <w:proofErr w:type="spellStart"/>
            <w:r w:rsidRPr="00C81696"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  <w:t>перссведений</w:t>
            </w:r>
            <w:proofErr w:type="spellEnd"/>
          </w:p>
          <w:p w:rsidR="00C81696" w:rsidRPr="00C81696" w:rsidRDefault="00C81696" w:rsidP="00C81696">
            <w:pPr>
              <w:shd w:val="clear" w:color="auto" w:fill="FFFFFF"/>
              <w:spacing w:line="253" w:lineRule="atLeast"/>
              <w:textAlignment w:val="baseline"/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</w:pPr>
            <w:r w:rsidRPr="00C81696"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  <w:t>•</w:t>
            </w:r>
            <w:r>
              <w:rPr>
                <w:rFonts w:ascii="inherit" w:eastAsia="Times New Roman" w:hAnsi="inherit"/>
                <w:color w:val="000000"/>
                <w:spacing w:val="-3"/>
                <w:sz w:val="14"/>
                <w:szCs w:val="14"/>
              </w:rPr>
              <w:t xml:space="preserve"> </w:t>
            </w:r>
            <w:r w:rsidRPr="00C81696"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  <w:t>Камеральная проверка отчетности в разрезе организаций и налогов</w:t>
            </w:r>
          </w:p>
          <w:p w:rsidR="00C81696" w:rsidRPr="00E13B93" w:rsidRDefault="00C81696" w:rsidP="00C81696">
            <w:pPr>
              <w:pStyle w:val="a4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1" w:type="dxa"/>
            <w:gridSpan w:val="11"/>
            <w:vAlign w:val="center"/>
          </w:tcPr>
          <w:p w:rsidR="005A20A0" w:rsidRDefault="005A20A0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</w:t>
            </w:r>
          </w:p>
        </w:tc>
      </w:tr>
      <w:tr w:rsidR="00C81696" w:rsidTr="00AE5600">
        <w:trPr>
          <w:trHeight w:val="440"/>
          <w:jc w:val="center"/>
        </w:trPr>
        <w:tc>
          <w:tcPr>
            <w:tcW w:w="4289" w:type="dxa"/>
            <w:vMerge w:val="restart"/>
          </w:tcPr>
          <w:p w:rsidR="00C81696" w:rsidRPr="00C81696" w:rsidRDefault="00C81696">
            <w:pPr>
              <w:rPr>
                <w:rFonts w:ascii="Times New Roman" w:hAnsi="Times New Roman"/>
                <w:b/>
              </w:rPr>
            </w:pPr>
            <w:proofErr w:type="spellStart"/>
            <w:r w:rsidRPr="00C81696">
              <w:rPr>
                <w:rFonts w:ascii="Times New Roman" w:hAnsi="Times New Roman"/>
                <w:b/>
              </w:rPr>
              <w:t>Суперсверка</w:t>
            </w:r>
            <w:proofErr w:type="spellEnd"/>
            <w:r w:rsidRPr="00C8169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81696">
              <w:rPr>
                <w:rFonts w:ascii="Times New Roman" w:hAnsi="Times New Roman"/>
                <w:b/>
              </w:rPr>
              <w:t>–К</w:t>
            </w:r>
            <w:proofErr w:type="gramEnd"/>
            <w:r w:rsidRPr="00C81696">
              <w:rPr>
                <w:rFonts w:ascii="Times New Roman" w:hAnsi="Times New Roman"/>
                <w:b/>
              </w:rPr>
              <w:t>орпоративный</w:t>
            </w:r>
          </w:p>
          <w:p w:rsidR="00C81696" w:rsidRPr="00C81696" w:rsidRDefault="00C81696">
            <w:pPr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</w:pPr>
            <w:r w:rsidRPr="00C81696">
              <w:rPr>
                <w:rFonts w:ascii="inherit" w:eastAsia="Times New Roman" w:hAnsi="inherit"/>
                <w:color w:val="000000"/>
                <w:spacing w:val="-3"/>
                <w:sz w:val="15"/>
                <w:szCs w:val="15"/>
              </w:rPr>
              <w:t>Расширение приобретается в дополнение к тарифу электронной отчетности «Корпоративный» на такое же количество компаний как в тарифе.</w:t>
            </w:r>
          </w:p>
        </w:tc>
        <w:tc>
          <w:tcPr>
            <w:tcW w:w="1402" w:type="dxa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03" w:type="dxa"/>
            <w:gridSpan w:val="2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03" w:type="dxa"/>
            <w:gridSpan w:val="4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03" w:type="dxa"/>
            <w:gridSpan w:val="4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50</w:t>
            </w:r>
          </w:p>
        </w:tc>
      </w:tr>
      <w:tr w:rsidR="00C81696" w:rsidTr="00C85BB9">
        <w:trPr>
          <w:trHeight w:val="440"/>
          <w:jc w:val="center"/>
        </w:trPr>
        <w:tc>
          <w:tcPr>
            <w:tcW w:w="4289" w:type="dxa"/>
            <w:vMerge/>
          </w:tcPr>
          <w:p w:rsidR="00C81696" w:rsidRPr="005A20A0" w:rsidRDefault="00C81696" w:rsidP="005C3E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vAlign w:val="center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7500</w:t>
            </w:r>
          </w:p>
        </w:tc>
        <w:tc>
          <w:tcPr>
            <w:tcW w:w="1403" w:type="dxa"/>
            <w:gridSpan w:val="2"/>
            <w:vAlign w:val="center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1403" w:type="dxa"/>
            <w:gridSpan w:val="4"/>
            <w:vAlign w:val="center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21500</w:t>
            </w:r>
          </w:p>
        </w:tc>
        <w:tc>
          <w:tcPr>
            <w:tcW w:w="1403" w:type="dxa"/>
            <w:gridSpan w:val="4"/>
            <w:vAlign w:val="center"/>
          </w:tcPr>
          <w:p w:rsidR="00C81696" w:rsidRPr="00C81696" w:rsidRDefault="00C81696" w:rsidP="00C81696">
            <w:pPr>
              <w:jc w:val="center"/>
              <w:rPr>
                <w:rFonts w:ascii="Times New Roman" w:hAnsi="Times New Roman"/>
                <w:b/>
              </w:rPr>
            </w:pPr>
            <w:r w:rsidRPr="00C81696">
              <w:rPr>
                <w:rFonts w:ascii="Times New Roman" w:hAnsi="Times New Roman"/>
                <w:b/>
              </w:rPr>
              <w:t>23500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Pr="00381FE6" w:rsidRDefault="00E13B93" w:rsidP="005C3E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322D4E">
              <w:rPr>
                <w:rFonts w:ascii="Times New Roman" w:hAnsi="Times New Roman"/>
                <w:b/>
              </w:rPr>
              <w:t>Росприроднадзор</w:t>
            </w:r>
            <w:proofErr w:type="spellEnd"/>
          </w:p>
        </w:tc>
        <w:tc>
          <w:tcPr>
            <w:tcW w:w="5611" w:type="dxa"/>
            <w:gridSpan w:val="11"/>
            <w:vAlign w:val="center"/>
          </w:tcPr>
          <w:p w:rsidR="00E13B93" w:rsidRDefault="00E13B93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 w:rsidP="005C3EFB">
            <w:pPr>
              <w:rPr>
                <w:rFonts w:ascii="Times New Roman" w:hAnsi="Times New Roman"/>
                <w:b/>
              </w:rPr>
            </w:pPr>
            <w:r w:rsidRPr="00D6206A">
              <w:rPr>
                <w:rFonts w:ascii="Times New Roman" w:hAnsi="Times New Roman"/>
                <w:b/>
              </w:rPr>
              <w:t>ФСРАР (</w:t>
            </w:r>
            <w:proofErr w:type="spellStart"/>
            <w:r w:rsidRPr="00D6206A">
              <w:rPr>
                <w:rFonts w:ascii="Times New Roman" w:hAnsi="Times New Roman"/>
                <w:b/>
              </w:rPr>
              <w:t>Росалкогольрегулирование</w:t>
            </w:r>
            <w:proofErr w:type="spellEnd"/>
            <w:r w:rsidRPr="00D6206A">
              <w:rPr>
                <w:rFonts w:ascii="Times New Roman" w:hAnsi="Times New Roman"/>
                <w:b/>
              </w:rPr>
              <w:t>)</w:t>
            </w:r>
          </w:p>
          <w:p w:rsidR="00E13B93" w:rsidRPr="00D6206A" w:rsidRDefault="00E13B93" w:rsidP="00D6206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D6206A">
              <w:rPr>
                <w:rFonts w:ascii="Times New Roman" w:hAnsi="Times New Roman"/>
                <w:sz w:val="16"/>
                <w:szCs w:val="16"/>
              </w:rPr>
              <w:t>Отправка квартальных отчетов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ФСРАР</w:t>
            </w:r>
          </w:p>
        </w:tc>
        <w:tc>
          <w:tcPr>
            <w:tcW w:w="5611" w:type="dxa"/>
            <w:gridSpan w:val="11"/>
            <w:vAlign w:val="center"/>
          </w:tcPr>
          <w:p w:rsidR="00E13B93" w:rsidRDefault="00E13B93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Pr="00D6206A" w:rsidRDefault="00E13B93" w:rsidP="005C3EFB">
            <w:pPr>
              <w:rPr>
                <w:rFonts w:ascii="Times New Roman" w:hAnsi="Times New Roman"/>
                <w:b/>
              </w:rPr>
            </w:pPr>
            <w:r w:rsidRPr="00D6206A">
              <w:rPr>
                <w:rFonts w:ascii="Times New Roman" w:hAnsi="Times New Roman"/>
                <w:b/>
              </w:rPr>
              <w:t>МВД (Миграционная служба)</w:t>
            </w:r>
          </w:p>
        </w:tc>
        <w:tc>
          <w:tcPr>
            <w:tcW w:w="5611" w:type="dxa"/>
            <w:gridSpan w:val="11"/>
            <w:vAlign w:val="center"/>
          </w:tcPr>
          <w:p w:rsidR="00E13B93" w:rsidRDefault="00E13B93" w:rsidP="005C3EFB">
            <w:pPr>
              <w:jc w:val="center"/>
              <w:rPr>
                <w:rFonts w:ascii="Times New Roman" w:hAnsi="Times New Roman"/>
                <w:b/>
              </w:rPr>
            </w:pPr>
            <w:r w:rsidRPr="00322D4E">
              <w:rPr>
                <w:rFonts w:ascii="Times New Roman" w:hAnsi="Times New Roman"/>
                <w:b/>
              </w:rPr>
              <w:t>7000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>
            <w:pPr>
              <w:rPr>
                <w:rFonts w:ascii="Times New Roman" w:hAnsi="Times New Roman"/>
                <w:b/>
              </w:rPr>
            </w:pPr>
            <w:r w:rsidRPr="00D6206A">
              <w:rPr>
                <w:rFonts w:ascii="Times New Roman" w:hAnsi="Times New Roman"/>
                <w:b/>
              </w:rPr>
              <w:t>Центральный банк</w:t>
            </w:r>
          </w:p>
          <w:p w:rsidR="00E13B93" w:rsidRPr="00D6206A" w:rsidRDefault="00E13B93">
            <w:pPr>
              <w:rPr>
                <w:rFonts w:ascii="Times New Roman" w:hAnsi="Times New Roman"/>
                <w:b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Если вы получаете или отправляете прямые инвестиции за рубеж, через СБИС можно отчитаться в Центробанк по форме 1-П</w:t>
            </w:r>
          </w:p>
        </w:tc>
        <w:tc>
          <w:tcPr>
            <w:tcW w:w="5611" w:type="dxa"/>
            <w:gridSpan w:val="11"/>
          </w:tcPr>
          <w:p w:rsidR="00E13B93" w:rsidRPr="00322D4E" w:rsidRDefault="00E13B93" w:rsidP="00322D4E">
            <w:pPr>
              <w:jc w:val="center"/>
              <w:rPr>
                <w:rFonts w:ascii="Times New Roman" w:hAnsi="Times New Roman"/>
                <w:b/>
              </w:rPr>
            </w:pPr>
            <w:r w:rsidRPr="00322D4E">
              <w:rPr>
                <w:rFonts w:ascii="Times New Roman" w:hAnsi="Times New Roman"/>
                <w:b/>
              </w:rPr>
              <w:t>1000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Pr="0068778F" w:rsidRDefault="00E13B93" w:rsidP="005C3E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1FE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Бухгалтерия</w:t>
            </w:r>
            <w:r w:rsidRPr="0068778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-</w:t>
            </w:r>
            <w:r w:rsidRPr="006877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Базовая</w:t>
            </w:r>
            <w:proofErr w:type="gramStart"/>
            <w:r>
              <w:t xml:space="preserve"> </w:t>
            </w:r>
            <w:r w:rsidRPr="0068778F">
              <w:rPr>
                <w:rStyle w:val="controls-scrollcontent"/>
                <w:sz w:val="16"/>
                <w:szCs w:val="16"/>
              </w:rPr>
              <w:t>П</w:t>
            </w:r>
            <w:proofErr w:type="gramEnd"/>
            <w:r w:rsidRPr="0068778F">
              <w:rPr>
                <w:rStyle w:val="controls-scrollcontent"/>
                <w:sz w:val="16"/>
                <w:szCs w:val="16"/>
              </w:rPr>
              <w:t>риобретается вместе с тарифом отчетности</w:t>
            </w:r>
          </w:p>
          <w:p w:rsidR="00E13B93" w:rsidRPr="002C010E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Для 1 пользователя, включает все возможности «Комфорт»</w:t>
            </w:r>
          </w:p>
        </w:tc>
        <w:tc>
          <w:tcPr>
            <w:tcW w:w="5611" w:type="dxa"/>
            <w:gridSpan w:val="11"/>
            <w:vAlign w:val="center"/>
          </w:tcPr>
          <w:p w:rsidR="00E13B93" w:rsidRPr="005E75C4" w:rsidRDefault="00AE5D03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13B93">
              <w:rPr>
                <w:rFonts w:ascii="Times New Roman" w:hAnsi="Times New Roman"/>
                <w:b/>
              </w:rPr>
              <w:t>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Pr="0068778F" w:rsidRDefault="00E13B93" w:rsidP="000222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81FE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Бухгалтерия</w:t>
            </w:r>
            <w:r w:rsidRPr="0068778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-</w:t>
            </w:r>
            <w:r w:rsidRPr="006877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Комфорт</w:t>
            </w:r>
            <w:proofErr w:type="gramStart"/>
            <w:r>
              <w:t xml:space="preserve"> </w:t>
            </w:r>
            <w:r w:rsidRPr="0068778F">
              <w:rPr>
                <w:rStyle w:val="controls-scrollcontent"/>
                <w:sz w:val="16"/>
                <w:szCs w:val="16"/>
              </w:rPr>
              <w:t>П</w:t>
            </w:r>
            <w:proofErr w:type="gramEnd"/>
            <w:r w:rsidRPr="0068778F">
              <w:rPr>
                <w:rStyle w:val="controls-scrollcontent"/>
                <w:sz w:val="16"/>
                <w:szCs w:val="16"/>
              </w:rPr>
              <w:t>риобретается вместе с тарифом отчетности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Бухгалтерский и налоговый учет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Банк, касса, взаиморасчеты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Склад, основные средства, НМА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Расчет зарплаты: оклад, доп. начисления и удержания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Расчет отпускных, электронные больничные и прямые выплаты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Кадровый и воинский учет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Электронные трудовые книжки (СЗВ-ТД, СТД-Р)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Валютный учет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Учет в рознице, комиссия, агенты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22BA">
              <w:rPr>
                <w:rFonts w:ascii="Times New Roman" w:hAnsi="Times New Roman"/>
                <w:sz w:val="16"/>
                <w:szCs w:val="16"/>
              </w:rPr>
              <w:t>Эквайринг</w:t>
            </w:r>
            <w:proofErr w:type="spellEnd"/>
            <w:r w:rsidRPr="000222BA">
              <w:rPr>
                <w:rFonts w:ascii="Times New Roman" w:hAnsi="Times New Roman"/>
                <w:sz w:val="16"/>
                <w:szCs w:val="16"/>
              </w:rPr>
              <w:t>: учет оплат картами и через интернет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Управленческий учет</w:t>
            </w:r>
          </w:p>
          <w:p w:rsidR="00E13B93" w:rsidRPr="000222BA" w:rsidRDefault="00E13B93" w:rsidP="000222B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222BA">
              <w:rPr>
                <w:rFonts w:ascii="Times New Roman" w:hAnsi="Times New Roman"/>
                <w:sz w:val="16"/>
                <w:szCs w:val="16"/>
              </w:rPr>
              <w:t>Подотчет и командировки</w:t>
            </w:r>
          </w:p>
          <w:p w:rsidR="00E13B93" w:rsidRPr="00381FE6" w:rsidRDefault="00E13B93" w:rsidP="000222B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11" w:type="dxa"/>
            <w:gridSpan w:val="11"/>
            <w:vAlign w:val="center"/>
          </w:tcPr>
          <w:p w:rsidR="00E13B93" w:rsidRDefault="00AE5D03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E13B9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Pr="0068778F" w:rsidRDefault="00E13B93" w:rsidP="002C0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7F82">
              <w:rPr>
                <w:rFonts w:ascii="Times New Roman" w:eastAsia="Times New Roman" w:hAnsi="Times New Roman"/>
                <w:b/>
                <w:bCs/>
                <w:highlight w:val="yellow"/>
              </w:rPr>
              <w:t>Бухгалтерия ПРОФ</w:t>
            </w:r>
            <w:proofErr w:type="gramStart"/>
            <w:r w:rsidRPr="00687F82">
              <w:rPr>
                <w:rFonts w:ascii="Times New Roman" w:eastAsia="Times New Roman" w:hAnsi="Times New Roman"/>
                <w:b/>
                <w:bCs/>
                <w:highlight w:val="yellow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68778F">
              <w:rPr>
                <w:rStyle w:val="controls-scrollcontent"/>
                <w:sz w:val="16"/>
                <w:szCs w:val="16"/>
              </w:rPr>
              <w:t>Приобретается вместе с тарифом отчетности</w:t>
            </w:r>
          </w:p>
          <w:p w:rsidR="00E13B93" w:rsidRPr="00C14A86" w:rsidRDefault="00E13B93" w:rsidP="00C14A8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Все возможности тарифа Бухгалтерия Комфорт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Интеграция со Сбербанком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lastRenderedPageBreak/>
              <w:t>Настройка плана счетов и проводок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Учет доходов и расходов по объектам учета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Учет по обособленным подразделениям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 xml:space="preserve">Производство (акты выпуска, </w:t>
            </w:r>
            <w:proofErr w:type="spellStart"/>
            <w:r w:rsidRPr="00C14A86">
              <w:rPr>
                <w:rFonts w:ascii="Times New Roman" w:hAnsi="Times New Roman"/>
                <w:sz w:val="16"/>
                <w:szCs w:val="16"/>
              </w:rPr>
              <w:t>техкарты</w:t>
            </w:r>
            <w:proofErr w:type="spellEnd"/>
            <w:r w:rsidRPr="00C14A8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Заявки и приказы на оплату</w:t>
            </w:r>
          </w:p>
          <w:p w:rsidR="00E13B93" w:rsidRPr="00C14A86" w:rsidRDefault="00E13B93" w:rsidP="00C14A8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14A86">
              <w:rPr>
                <w:rFonts w:ascii="Times New Roman" w:hAnsi="Times New Roman"/>
                <w:sz w:val="16"/>
                <w:szCs w:val="16"/>
              </w:rPr>
              <w:t>Резервы по сомнительным долгам</w:t>
            </w:r>
          </w:p>
          <w:p w:rsidR="00E13B93" w:rsidRPr="002C010E" w:rsidRDefault="00E13B93" w:rsidP="00E24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11" w:type="dxa"/>
            <w:gridSpan w:val="11"/>
            <w:vAlign w:val="center"/>
          </w:tcPr>
          <w:p w:rsidR="00E13B93" w:rsidRPr="00047403" w:rsidRDefault="00AE5D03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E13B93">
              <w:rPr>
                <w:rFonts w:ascii="Times New Roman" w:hAnsi="Times New Roman"/>
                <w:b/>
              </w:rPr>
              <w:t>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Pr="0068778F" w:rsidRDefault="00E13B93" w:rsidP="0004064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573A">
              <w:rPr>
                <w:rFonts w:ascii="Times New Roman" w:hAnsi="Times New Roman"/>
                <w:b/>
                <w:highlight w:val="yellow"/>
              </w:rPr>
              <w:lastRenderedPageBreak/>
              <w:t>Бухгалтерия Корпоративна</w:t>
            </w:r>
            <w:proofErr w:type="gramStart"/>
            <w:r w:rsidRPr="0022573A">
              <w:rPr>
                <w:rFonts w:ascii="Times New Roman" w:hAnsi="Times New Roman"/>
                <w:b/>
                <w:highlight w:val="yellow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68778F">
              <w:rPr>
                <w:rStyle w:val="controls-scrollcontent"/>
                <w:sz w:val="16"/>
                <w:szCs w:val="16"/>
              </w:rPr>
              <w:t>Приобретается вместе с тарифом отчетности</w:t>
            </w:r>
          </w:p>
          <w:p w:rsidR="00E13B93" w:rsidRPr="004E01E7" w:rsidRDefault="00E13B93" w:rsidP="00040643">
            <w:pPr>
              <w:rPr>
                <w:rFonts w:ascii="Times New Roman" w:hAnsi="Times New Roman"/>
                <w:b/>
              </w:rPr>
            </w:pPr>
            <w:r w:rsidRPr="003A41DE">
              <w:rPr>
                <w:rFonts w:ascii="Times New Roman" w:hAnsi="Times New Roman"/>
                <w:sz w:val="16"/>
                <w:szCs w:val="16"/>
              </w:rPr>
              <w:t>Все возможности тарифа Бухгалтерия Профи для нескольких компаний</w:t>
            </w:r>
          </w:p>
        </w:tc>
        <w:tc>
          <w:tcPr>
            <w:tcW w:w="5611" w:type="dxa"/>
            <w:gridSpan w:val="11"/>
            <w:vAlign w:val="center"/>
          </w:tcPr>
          <w:p w:rsidR="00E13B93" w:rsidRDefault="00E13B93" w:rsidP="000406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9900" w:type="dxa"/>
            <w:gridSpan w:val="12"/>
          </w:tcPr>
          <w:p w:rsidR="00E13B93" w:rsidRPr="00D93DE2" w:rsidRDefault="00E13B93" w:rsidP="0061622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 w:rsidP="00082E67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 xml:space="preserve">Обмен с </w:t>
            </w:r>
            <w:r w:rsidRPr="00687F82">
              <w:rPr>
                <w:rFonts w:ascii="Times New Roman" w:eastAsia="Times New Roman" w:hAnsi="Times New Roman"/>
                <w:b/>
                <w:bCs/>
                <w:highlight w:val="yellow"/>
              </w:rPr>
              <w:t>ЕГАИС</w:t>
            </w: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  <w:p w:rsidR="00E13B93" w:rsidRPr="00E26168" w:rsidRDefault="00E13B93" w:rsidP="00082E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6168">
              <w:rPr>
                <w:sz w:val="16"/>
                <w:szCs w:val="16"/>
              </w:rPr>
              <w:t xml:space="preserve">Регистрация поступления, перемещения и списания алкоголя в ЕГАИС. </w:t>
            </w:r>
            <w:proofErr w:type="spellStart"/>
            <w:r w:rsidRPr="00E26168">
              <w:rPr>
                <w:sz w:val="16"/>
                <w:szCs w:val="16"/>
              </w:rPr>
              <w:t>Помарочный</w:t>
            </w:r>
            <w:proofErr w:type="spellEnd"/>
            <w:r w:rsidRPr="00E26168">
              <w:rPr>
                <w:sz w:val="16"/>
                <w:szCs w:val="16"/>
              </w:rPr>
              <w:t xml:space="preserve"> учет. Оформление возвратов поставщикам и актов расхождения. Сверка остатков алкоголя на складе с ЕГАИС.</w:t>
            </w:r>
          </w:p>
        </w:tc>
        <w:tc>
          <w:tcPr>
            <w:tcW w:w="5611" w:type="dxa"/>
            <w:gridSpan w:val="11"/>
            <w:vAlign w:val="center"/>
          </w:tcPr>
          <w:p w:rsidR="00E13B93" w:rsidRPr="00D93DE2" w:rsidRDefault="007971F5" w:rsidP="006162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13B93" w:rsidRPr="0004740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 w:rsidP="00D93DE2">
            <w:pPr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 xml:space="preserve">Обмен с </w:t>
            </w:r>
            <w:r w:rsidRPr="00D93DE2">
              <w:rPr>
                <w:rFonts w:ascii="Times New Roman" w:eastAsia="Times New Roman" w:hAnsi="Times New Roman"/>
                <w:b/>
                <w:bCs/>
              </w:rPr>
              <w:t>Меркурий</w:t>
            </w:r>
          </w:p>
          <w:p w:rsidR="00E13B93" w:rsidRPr="00E26168" w:rsidRDefault="00E13B93" w:rsidP="00082E6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26168">
              <w:rPr>
                <w:sz w:val="16"/>
                <w:szCs w:val="16"/>
              </w:rPr>
              <w:t xml:space="preserve">Прием и гашение ветеринарно-сопроводительных документов (ВСД) по продукции «животного» происхождения. Оформление ВСД при реализации поднадзорных товаров </w:t>
            </w:r>
            <w:proofErr w:type="gramStart"/>
            <w:r w:rsidRPr="00E26168">
              <w:rPr>
                <w:sz w:val="16"/>
                <w:szCs w:val="16"/>
              </w:rPr>
              <w:t>другому</w:t>
            </w:r>
            <w:proofErr w:type="gramEnd"/>
            <w:r w:rsidRPr="00E26168">
              <w:rPr>
                <w:sz w:val="16"/>
                <w:szCs w:val="16"/>
              </w:rPr>
              <w:t xml:space="preserve"> ЮЛ/ИП. Возврат и списание товаров.</w:t>
            </w:r>
          </w:p>
        </w:tc>
        <w:tc>
          <w:tcPr>
            <w:tcW w:w="5611" w:type="dxa"/>
            <w:gridSpan w:val="11"/>
            <w:vAlign w:val="center"/>
          </w:tcPr>
          <w:p w:rsidR="00E13B93" w:rsidRDefault="007971F5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13B9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 w:rsidP="00D93DE2">
            <w:pPr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>Обмен с маркировкой</w:t>
            </w:r>
          </w:p>
          <w:p w:rsidR="00E13B93" w:rsidRPr="00E26168" w:rsidRDefault="00E13B93" w:rsidP="00082E6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26168">
              <w:rPr>
                <w:sz w:val="16"/>
                <w:szCs w:val="16"/>
              </w:rPr>
              <w:t xml:space="preserve">Подтверждение в МОТП поступления табачной продукции. </w:t>
            </w:r>
            <w:proofErr w:type="spellStart"/>
            <w:r w:rsidRPr="00E26168">
              <w:rPr>
                <w:sz w:val="16"/>
                <w:szCs w:val="16"/>
              </w:rPr>
              <w:t>Автосверка</w:t>
            </w:r>
            <w:proofErr w:type="spellEnd"/>
            <w:r w:rsidRPr="00E26168">
              <w:rPr>
                <w:sz w:val="16"/>
                <w:szCs w:val="16"/>
              </w:rPr>
              <w:t xml:space="preserve"> кодов в УПД с системой маркировки. Для передачи данных о продажах табака в МОТП подключите </w:t>
            </w:r>
            <w:r w:rsidRPr="00E26168">
              <w:rPr>
                <w:rStyle w:val="billing-pricelistpointer"/>
                <w:sz w:val="16"/>
                <w:szCs w:val="16"/>
              </w:rPr>
              <w:t>тариф ОФД.</w:t>
            </w:r>
          </w:p>
        </w:tc>
        <w:tc>
          <w:tcPr>
            <w:tcW w:w="5611" w:type="dxa"/>
            <w:gridSpan w:val="11"/>
            <w:vAlign w:val="center"/>
          </w:tcPr>
          <w:p w:rsidR="00E13B93" w:rsidRDefault="007971F5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13B9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 w:rsidP="00CC5369">
            <w:pPr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>Обмен с маркировкой лекарств</w:t>
            </w:r>
          </w:p>
          <w:p w:rsidR="00E13B93" w:rsidRPr="00CC5369" w:rsidRDefault="00E13B93" w:rsidP="00D93DE2">
            <w:pPr>
              <w:rPr>
                <w:sz w:val="16"/>
                <w:szCs w:val="16"/>
              </w:rPr>
            </w:pPr>
            <w:r w:rsidRPr="00CC5369">
              <w:rPr>
                <w:sz w:val="16"/>
                <w:szCs w:val="16"/>
              </w:rPr>
              <w:t xml:space="preserve">Поддержка работы по прямому и обратному порядку. Передача кодов в МДЛП. Считывание кодов сканером </w:t>
            </w:r>
            <w:proofErr w:type="spellStart"/>
            <w:r w:rsidRPr="00CC5369">
              <w:rPr>
                <w:sz w:val="16"/>
                <w:szCs w:val="16"/>
              </w:rPr>
              <w:t>штрихкодов</w:t>
            </w:r>
            <w:proofErr w:type="spellEnd"/>
            <w:r w:rsidRPr="00CC5369">
              <w:rPr>
                <w:sz w:val="16"/>
                <w:szCs w:val="16"/>
              </w:rPr>
              <w:t>. Мобильное приложение СБИС Доки для ТСД или обычного смартфона. Отправка отчета в Честный знак. Для передачи данных о розничных продажах подключите ОФД.</w:t>
            </w:r>
          </w:p>
        </w:tc>
        <w:tc>
          <w:tcPr>
            <w:tcW w:w="5611" w:type="dxa"/>
            <w:gridSpan w:val="11"/>
            <w:vAlign w:val="center"/>
          </w:tcPr>
          <w:p w:rsidR="00E13B93" w:rsidRDefault="00E13B93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9000/доп. точка 6000</w:t>
            </w:r>
          </w:p>
        </w:tc>
      </w:tr>
      <w:tr w:rsidR="00E13B93" w:rsidTr="00C85BB9">
        <w:trPr>
          <w:trHeight w:val="440"/>
          <w:jc w:val="center"/>
        </w:trPr>
        <w:tc>
          <w:tcPr>
            <w:tcW w:w="4289" w:type="dxa"/>
          </w:tcPr>
          <w:p w:rsidR="00E13B93" w:rsidRDefault="00E13B93" w:rsidP="00161A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86B37">
              <w:rPr>
                <w:rFonts w:ascii="Times New Roman" w:hAnsi="Times New Roman"/>
                <w:b/>
                <w:sz w:val="16"/>
                <w:szCs w:val="16"/>
              </w:rPr>
              <w:t>Сверка НДС (книги покупок)</w:t>
            </w:r>
          </w:p>
          <w:p w:rsidR="00E13B93" w:rsidRPr="0053798D" w:rsidRDefault="00E13B93" w:rsidP="00161AF6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Перед сдачей декларации по НДС СБИС проверит по каждому счету-фактуре: корректность реквизитов контрагента, «действовал» ли он по данным ЕГРЮЛ на дату сделки, сходятся ли у вас суммы и реквизиты счета-фактуры. СБИС покажет, есть ли риск доначисления НДС, объяснив суть претензий по каждой сделке. В тариф входит сверка по книге продаж со всеми контрагентами и по книге покупок со 100 контрагентами. Если нужно больше – необходимо купить расширение «Сверка НДС (книги покупок)». При подключении нескольких тарифов лимиты по ним суммируются.</w:t>
            </w:r>
          </w:p>
          <w:p w:rsidR="00E13B93" w:rsidRDefault="00E13B93" w:rsidP="00686B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11" w:type="dxa"/>
            <w:gridSpan w:val="11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1080"/>
              <w:gridCol w:w="1076"/>
              <w:gridCol w:w="1076"/>
              <w:gridCol w:w="1076"/>
              <w:gridCol w:w="1076"/>
            </w:tblGrid>
            <w:tr w:rsidR="00E13B93" w:rsidTr="00C85BB9">
              <w:tc>
                <w:tcPr>
                  <w:tcW w:w="1076" w:type="dxa"/>
                </w:tcPr>
                <w:p w:rsidR="00E13B93" w:rsidRPr="00161AF6" w:rsidRDefault="00E13B93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61AF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Доп. контрагенты</w:t>
                  </w:r>
                </w:p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13B93" w:rsidRPr="00161AF6" w:rsidRDefault="00E13B93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+250</w:t>
                  </w:r>
                </w:p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13B93" w:rsidRPr="00161AF6" w:rsidRDefault="00E13B93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+500</w:t>
                  </w:r>
                </w:p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13B93" w:rsidRPr="00161AF6" w:rsidRDefault="00E13B93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+1000</w:t>
                  </w:r>
                </w:p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неогр</w:t>
                  </w:r>
                  <w:proofErr w:type="spellEnd"/>
                </w:p>
              </w:tc>
            </w:tr>
            <w:tr w:rsidR="00E13B93" w:rsidTr="00C85BB9">
              <w:tc>
                <w:tcPr>
                  <w:tcW w:w="1076" w:type="dxa"/>
                </w:tcPr>
                <w:p w:rsidR="00E13B93" w:rsidRPr="00161AF6" w:rsidRDefault="00E13B93" w:rsidP="00686B3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61AF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Цена</w:t>
                  </w:r>
                </w:p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1076" w:type="dxa"/>
                </w:tcPr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6000</w:t>
                  </w:r>
                </w:p>
              </w:tc>
              <w:tc>
                <w:tcPr>
                  <w:tcW w:w="1076" w:type="dxa"/>
                </w:tcPr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076" w:type="dxa"/>
                </w:tcPr>
                <w:p w:rsidR="00E13B93" w:rsidRPr="00686B37" w:rsidRDefault="00E13B93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20000</w:t>
                  </w:r>
                </w:p>
              </w:tc>
            </w:tr>
          </w:tbl>
          <w:p w:rsidR="00E13B93" w:rsidRDefault="00E13B93" w:rsidP="005C3E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B93" w:rsidRPr="00047403" w:rsidTr="00C85BB9">
        <w:trPr>
          <w:trHeight w:val="426"/>
          <w:jc w:val="center"/>
        </w:trPr>
        <w:tc>
          <w:tcPr>
            <w:tcW w:w="9900" w:type="dxa"/>
            <w:gridSpan w:val="12"/>
          </w:tcPr>
          <w:p w:rsidR="00E13B93" w:rsidRDefault="00E13B93" w:rsidP="007F5D15">
            <w:pPr>
              <w:jc w:val="center"/>
              <w:rPr>
                <w:rFonts w:ascii="Times New Roman" w:hAnsi="Times New Roman"/>
                <w:b/>
              </w:rPr>
            </w:pPr>
            <w:r w:rsidRPr="00E760B6">
              <w:rPr>
                <w:rFonts w:ascii="Times New Roman" w:hAnsi="Times New Roman"/>
                <w:b/>
              </w:rPr>
              <w:t>Пакет</w:t>
            </w:r>
            <w:r>
              <w:rPr>
                <w:rFonts w:ascii="Times New Roman" w:hAnsi="Times New Roman"/>
                <w:b/>
              </w:rPr>
              <w:t>ы Расширен</w:t>
            </w:r>
            <w:r w:rsidRPr="00E760B6">
              <w:rPr>
                <w:rFonts w:ascii="Times New Roman" w:hAnsi="Times New Roman"/>
                <w:b/>
              </w:rPr>
              <w:t>ий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Pr="00687F82" w:rsidRDefault="00E13B93" w:rsidP="009C2BF9">
            <w:pPr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Тариф</w:t>
            </w:r>
            <w:r w:rsidRPr="009C2BF9">
              <w:rPr>
                <w:rFonts w:ascii="Times New Roman" w:hAnsi="Times New Roman"/>
                <w:b/>
              </w:rPr>
              <w:t xml:space="preserve"> «Все о компаниях</w:t>
            </w:r>
            <w:r>
              <w:rPr>
                <w:rFonts w:ascii="Times New Roman" w:hAnsi="Times New Roman"/>
                <w:b/>
              </w:rPr>
              <w:t xml:space="preserve"> и владельцах</w:t>
            </w:r>
            <w:r w:rsidRPr="009C2BF9">
              <w:rPr>
                <w:rFonts w:ascii="Times New Roman" w:hAnsi="Times New Roman"/>
                <w:b/>
              </w:rPr>
              <w:t xml:space="preserve">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687F82">
              <w:rPr>
                <w:rFonts w:ascii="Times New Roman" w:hAnsi="Times New Roman"/>
                <w:sz w:val="14"/>
                <w:szCs w:val="14"/>
              </w:rPr>
              <w:t xml:space="preserve">(срок действия лицензии 1 год, либо до окончания действия </w:t>
            </w:r>
            <w:proofErr w:type="spellStart"/>
            <w:r w:rsidRPr="00687F82">
              <w:rPr>
                <w:rFonts w:ascii="Times New Roman" w:hAnsi="Times New Roman"/>
                <w:sz w:val="14"/>
                <w:szCs w:val="14"/>
              </w:rPr>
              <w:t>аккаунта</w:t>
            </w:r>
            <w:proofErr w:type="spellEnd"/>
            <w:r w:rsidRPr="00687F8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ЕГРЮЛ/ЕГРИП + выписка из Росстата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Контакты из официальных источников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Реквизиты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Лицензии и сертификаты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Владельцы и связанные лица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Бухгалтерская отчетность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Стоимость бизнеса – только итоговая цифра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 xml:space="preserve">Торги, </w:t>
            </w:r>
            <w:proofErr w:type="spellStart"/>
            <w:r w:rsidRPr="00687F82">
              <w:rPr>
                <w:rFonts w:ascii="Times New Roman" w:hAnsi="Times New Roman"/>
                <w:sz w:val="14"/>
                <w:szCs w:val="14"/>
              </w:rPr>
              <w:t>госконтракты</w:t>
            </w:r>
            <w:proofErr w:type="spellEnd"/>
            <w:r w:rsidRPr="00687F82">
              <w:rPr>
                <w:rFonts w:ascii="Times New Roman" w:hAnsi="Times New Roman"/>
                <w:sz w:val="14"/>
                <w:szCs w:val="14"/>
              </w:rPr>
              <w:t>, суды – только общая статистика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Оценка надежности – только итог</w:t>
            </w:r>
          </w:p>
          <w:p w:rsidR="00E13B93" w:rsidRPr="009C2BF9" w:rsidRDefault="00E13B93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87F82">
              <w:rPr>
                <w:rFonts w:ascii="Times New Roman" w:hAnsi="Times New Roman"/>
                <w:b/>
                <w:sz w:val="14"/>
                <w:szCs w:val="14"/>
              </w:rPr>
              <w:t xml:space="preserve">Продукт доступен только в «тонком» решении на </w:t>
            </w:r>
            <w:proofErr w:type="spellStart"/>
            <w:r w:rsidRPr="00687F82">
              <w:rPr>
                <w:rFonts w:ascii="Times New Roman" w:hAnsi="Times New Roman"/>
                <w:b/>
                <w:sz w:val="14"/>
                <w:szCs w:val="14"/>
              </w:rPr>
              <w:t>online.sbis.ru</w:t>
            </w:r>
            <w:proofErr w:type="spellEnd"/>
          </w:p>
        </w:tc>
        <w:tc>
          <w:tcPr>
            <w:tcW w:w="3673" w:type="dxa"/>
            <w:gridSpan w:val="9"/>
            <w:vAlign w:val="center"/>
          </w:tcPr>
          <w:p w:rsidR="00E13B93" w:rsidRPr="00047403" w:rsidRDefault="00294A83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</w:t>
            </w:r>
            <w:r w:rsidR="00E13B93" w:rsidRPr="0004740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Pr="009C2BF9" w:rsidRDefault="00E13B93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</w:t>
            </w:r>
            <w:r>
              <w:rPr>
                <w:rFonts w:ascii="Times New Roman" w:hAnsi="Times New Roman"/>
                <w:b/>
              </w:rPr>
              <w:t xml:space="preserve"> и владельцах</w:t>
            </w:r>
            <w:r w:rsidRPr="009C2BF9">
              <w:rPr>
                <w:rFonts w:ascii="Times New Roman" w:hAnsi="Times New Roman"/>
                <w:b/>
              </w:rPr>
              <w:t xml:space="preserve">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«Всё о компаниях – Базовые сведения»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 xml:space="preserve">Торги,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госконтракты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, суды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Финансовый анализ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Положение на рынке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Проверки, события, вакансии</w:t>
            </w:r>
          </w:p>
          <w:p w:rsidR="00E13B93" w:rsidRPr="009C2BF9" w:rsidRDefault="00E13B93" w:rsidP="009C2B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9"/>
            <w:vAlign w:val="center"/>
          </w:tcPr>
          <w:p w:rsidR="00E13B93" w:rsidRPr="00047403" w:rsidRDefault="00294A83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10 5</w:t>
            </w:r>
            <w:r w:rsidR="00E13B9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Default="00E13B93" w:rsidP="009C2B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физических лиц по базам</w:t>
            </w:r>
          </w:p>
          <w:p w:rsidR="00FE4408" w:rsidRPr="009C2BF9" w:rsidRDefault="00FE4408" w:rsidP="009C2BF9">
            <w:pPr>
              <w:rPr>
                <w:rFonts w:ascii="Times New Roman" w:hAnsi="Times New Roman"/>
                <w:b/>
              </w:rPr>
            </w:pPr>
            <w:r w:rsidRPr="00FE4408">
              <w:rPr>
                <w:rFonts w:ascii="Times New Roman" w:hAnsi="Times New Roman"/>
                <w:sz w:val="16"/>
                <w:szCs w:val="16"/>
              </w:rPr>
              <w:t xml:space="preserve">Покажем по сотрудникам и соискателям: действителен ли паспорт, наличие собственного бизнеса, есть ли долги по налогам и исполнительным листам, присутствие в «черных» списках и др. Данные собираются из баз МВД, ФНС и ГИС ГМП. Тарифицируется количество проверяемых </w:t>
            </w:r>
            <w:proofErr w:type="spellStart"/>
            <w:r w:rsidRPr="00FE4408">
              <w:rPr>
                <w:rFonts w:ascii="Times New Roman" w:hAnsi="Times New Roman"/>
                <w:sz w:val="16"/>
                <w:szCs w:val="16"/>
              </w:rPr>
              <w:t>физлиц</w:t>
            </w:r>
            <w:proofErr w:type="spellEnd"/>
            <w:r w:rsidRPr="00FE4408">
              <w:rPr>
                <w:rFonts w:ascii="Times New Roman" w:hAnsi="Times New Roman"/>
                <w:sz w:val="16"/>
                <w:szCs w:val="16"/>
              </w:rPr>
              <w:t>, количество проверок неограниченно.</w:t>
            </w:r>
          </w:p>
        </w:tc>
        <w:tc>
          <w:tcPr>
            <w:tcW w:w="1224" w:type="dxa"/>
            <w:gridSpan w:val="3"/>
            <w:vAlign w:val="center"/>
          </w:tcPr>
          <w:p w:rsidR="00E13B93" w:rsidRPr="00047B2C" w:rsidRDefault="00E13B93" w:rsidP="00E241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B2C">
              <w:rPr>
                <w:rFonts w:ascii="Times New Roman" w:hAnsi="Times New Roman"/>
                <w:sz w:val="18"/>
                <w:szCs w:val="18"/>
              </w:rPr>
              <w:t>До 100 чел-5000</w:t>
            </w:r>
          </w:p>
        </w:tc>
        <w:tc>
          <w:tcPr>
            <w:tcW w:w="1224" w:type="dxa"/>
            <w:gridSpan w:val="3"/>
            <w:vAlign w:val="center"/>
          </w:tcPr>
          <w:p w:rsidR="00E13B93" w:rsidRPr="00047B2C" w:rsidRDefault="00E13B93" w:rsidP="00E241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B2C">
              <w:rPr>
                <w:rFonts w:ascii="Times New Roman" w:hAnsi="Times New Roman"/>
                <w:sz w:val="18"/>
                <w:szCs w:val="18"/>
              </w:rPr>
              <w:t>До 500 чел-20000</w:t>
            </w:r>
          </w:p>
        </w:tc>
        <w:tc>
          <w:tcPr>
            <w:tcW w:w="1225" w:type="dxa"/>
            <w:gridSpan w:val="3"/>
            <w:vAlign w:val="center"/>
          </w:tcPr>
          <w:p w:rsidR="00E13B93" w:rsidRPr="00047B2C" w:rsidRDefault="00E13B93" w:rsidP="00E241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B2C">
              <w:rPr>
                <w:rFonts w:ascii="Times New Roman" w:hAnsi="Times New Roman"/>
                <w:sz w:val="18"/>
                <w:szCs w:val="18"/>
              </w:rPr>
              <w:t>До1000 чел-35000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Pr="00687F82" w:rsidRDefault="00E13B93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687F82">
              <w:rPr>
                <w:rFonts w:ascii="Times New Roman" w:hAnsi="Times New Roman"/>
                <w:sz w:val="14"/>
                <w:szCs w:val="14"/>
              </w:rPr>
              <w:t xml:space="preserve">(срок действия лицензии 1 год, либо до окончания действия </w:t>
            </w:r>
            <w:proofErr w:type="spellStart"/>
            <w:r w:rsidRPr="00687F82">
              <w:rPr>
                <w:rFonts w:ascii="Times New Roman" w:hAnsi="Times New Roman"/>
                <w:sz w:val="14"/>
                <w:szCs w:val="14"/>
              </w:rPr>
              <w:t>аккаунта</w:t>
            </w:r>
            <w:proofErr w:type="spellEnd"/>
            <w:r w:rsidRPr="00687F8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Поиск закупок по 44-ФЗ, 223-ФЗ и коммерческим площадкам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Сохраненные запросы и уведомления о новых закупках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lastRenderedPageBreak/>
              <w:t>Статистика и списки торгов по компаниям, регионам, отраслям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Протоколы завершенных закупок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Интересные торги</w:t>
            </w:r>
          </w:p>
          <w:p w:rsidR="00E13B93" w:rsidRPr="00687F82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Базовые сведения по компаниям</w:t>
            </w:r>
          </w:p>
          <w:p w:rsidR="00E13B93" w:rsidRPr="009C2BF9" w:rsidRDefault="00E13B93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87F82">
              <w:rPr>
                <w:rFonts w:ascii="Times New Roman" w:hAnsi="Times New Roman"/>
                <w:b/>
                <w:sz w:val="14"/>
                <w:szCs w:val="14"/>
              </w:rPr>
              <w:t xml:space="preserve">Продукт доступен только в «тонком» решении на </w:t>
            </w:r>
            <w:proofErr w:type="spellStart"/>
            <w:r w:rsidRPr="00687F82">
              <w:rPr>
                <w:rFonts w:ascii="Times New Roman" w:hAnsi="Times New Roman"/>
                <w:b/>
                <w:sz w:val="14"/>
                <w:szCs w:val="14"/>
              </w:rPr>
              <w:t>online.sbis.ru</w:t>
            </w:r>
            <w:proofErr w:type="spellEnd"/>
          </w:p>
        </w:tc>
        <w:tc>
          <w:tcPr>
            <w:tcW w:w="3673" w:type="dxa"/>
            <w:gridSpan w:val="9"/>
            <w:vAlign w:val="center"/>
          </w:tcPr>
          <w:p w:rsidR="00E13B93" w:rsidRPr="00047403" w:rsidRDefault="00E13B93" w:rsidP="00E510FC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lastRenderedPageBreak/>
              <w:t>1</w:t>
            </w:r>
            <w:r w:rsidR="00E510FC">
              <w:rPr>
                <w:rFonts w:ascii="Times New Roman" w:hAnsi="Times New Roman"/>
                <w:b/>
              </w:rPr>
              <w:t>2</w:t>
            </w:r>
            <w:r w:rsidRPr="00047403"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Pr="0053798D" w:rsidRDefault="00E13B93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9C2BF9">
              <w:rPr>
                <w:rFonts w:ascii="Times New Roman" w:hAnsi="Times New Roman"/>
                <w:b/>
              </w:rPr>
              <w:lastRenderedPageBreak/>
              <w:t xml:space="preserve">Лицензия «Торги – </w:t>
            </w:r>
            <w:r w:rsidR="00E510FC">
              <w:rPr>
                <w:rFonts w:ascii="Times New Roman" w:hAnsi="Times New Roman"/>
                <w:b/>
              </w:rPr>
              <w:t>Оптимальные</w:t>
            </w:r>
            <w:r w:rsidRPr="009C2BF9">
              <w:rPr>
                <w:rFonts w:ascii="Times New Roman" w:hAnsi="Times New Roman"/>
                <w:b/>
              </w:rPr>
              <w:t xml:space="preserve">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53798D">
              <w:rPr>
                <w:rFonts w:ascii="Times New Roman" w:hAnsi="Times New Roman"/>
                <w:sz w:val="14"/>
                <w:szCs w:val="14"/>
              </w:rPr>
              <w:t xml:space="preserve">(срок действия лицензии 1 год, либо до окончания действия </w:t>
            </w:r>
            <w:proofErr w:type="spellStart"/>
            <w:r w:rsidRPr="0053798D">
              <w:rPr>
                <w:rFonts w:ascii="Times New Roman" w:hAnsi="Times New Roman"/>
                <w:sz w:val="14"/>
                <w:szCs w:val="14"/>
              </w:rPr>
              <w:t>аккаунта</w:t>
            </w:r>
            <w:proofErr w:type="spellEnd"/>
            <w:r w:rsidRPr="0053798D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Все возможности тарифа «Торги – Базовые сведения»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Возможные участники торга и оценка вероятности победы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Уведомления по интересным торгам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Торги по реализации имущества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Поиск запланированных закупок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 xml:space="preserve">Выгрузка списка торгов в </w:t>
            </w:r>
            <w:proofErr w:type="spellStart"/>
            <w:r w:rsidRPr="0053798D">
              <w:rPr>
                <w:rFonts w:ascii="Times New Roman" w:hAnsi="Times New Roman"/>
                <w:sz w:val="14"/>
                <w:szCs w:val="14"/>
              </w:rPr>
              <w:t>Excel</w:t>
            </w:r>
            <w:proofErr w:type="spellEnd"/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Жалобы в ФАС</w:t>
            </w:r>
          </w:p>
          <w:p w:rsidR="00E13B93" w:rsidRPr="0053798D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3798D">
              <w:rPr>
                <w:rFonts w:ascii="Times New Roman" w:hAnsi="Times New Roman"/>
                <w:sz w:val="14"/>
                <w:szCs w:val="14"/>
              </w:rPr>
              <w:t>Детальная</w:t>
            </w:r>
            <w:proofErr w:type="gramEnd"/>
            <w:r w:rsidRPr="0053798D">
              <w:rPr>
                <w:rFonts w:ascii="Times New Roman" w:hAnsi="Times New Roman"/>
                <w:sz w:val="14"/>
                <w:szCs w:val="14"/>
              </w:rPr>
              <w:t xml:space="preserve"> бизнес-аналитика по компаниям</w:t>
            </w:r>
          </w:p>
          <w:p w:rsidR="00E13B93" w:rsidRPr="009C2BF9" w:rsidRDefault="00E13B93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3798D">
              <w:rPr>
                <w:rFonts w:ascii="Times New Roman" w:hAnsi="Times New Roman"/>
                <w:b/>
                <w:sz w:val="14"/>
                <w:szCs w:val="14"/>
              </w:rPr>
              <w:t xml:space="preserve">Продукт доступен только в «тонком» решении на </w:t>
            </w:r>
            <w:proofErr w:type="spellStart"/>
            <w:r w:rsidRPr="0053798D">
              <w:rPr>
                <w:rFonts w:ascii="Times New Roman" w:hAnsi="Times New Roman"/>
                <w:b/>
                <w:sz w:val="14"/>
                <w:szCs w:val="14"/>
              </w:rPr>
              <w:t>online.sbis.ru</w:t>
            </w:r>
            <w:proofErr w:type="spellEnd"/>
          </w:p>
        </w:tc>
        <w:tc>
          <w:tcPr>
            <w:tcW w:w="3673" w:type="dxa"/>
            <w:gridSpan w:val="9"/>
            <w:vAlign w:val="center"/>
          </w:tcPr>
          <w:p w:rsidR="00E13B93" w:rsidRPr="00047403" w:rsidRDefault="00E13B93" w:rsidP="00E510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510F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Pr="009C2BF9" w:rsidRDefault="00E13B93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Максимальные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Расширенные сведения»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вашего участия в торгах и сравнение с конкурентами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 xml:space="preserve">Переписка, </w:t>
            </w:r>
            <w:proofErr w:type="spellStart"/>
            <w:r w:rsidRPr="009C2BF9">
              <w:rPr>
                <w:rFonts w:ascii="Times New Roman" w:hAnsi="Times New Roman"/>
                <w:sz w:val="16"/>
                <w:szCs w:val="16"/>
              </w:rPr>
              <w:t>видеозвонки</w:t>
            </w:r>
            <w:proofErr w:type="spellEnd"/>
            <w:r w:rsidRPr="009C2BF9">
              <w:rPr>
                <w:rFonts w:ascii="Times New Roman" w:hAnsi="Times New Roman"/>
                <w:sz w:val="16"/>
                <w:szCs w:val="16"/>
              </w:rPr>
              <w:t>, обмен файлами по торгам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Электронные согласования и поручения по торгам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Анализ работы сотрудников</w:t>
            </w:r>
          </w:p>
          <w:p w:rsidR="00E13B93" w:rsidRPr="009C2BF9" w:rsidRDefault="00E13B93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Размещение закупок на площадке СБИС</w:t>
            </w:r>
          </w:p>
          <w:p w:rsidR="00E13B93" w:rsidRPr="00651CEC" w:rsidRDefault="00E13B93" w:rsidP="009C2B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 xml:space="preserve">Продукт доступен только в «тонком» решении на </w:t>
            </w:r>
            <w:proofErr w:type="spellStart"/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  <w:p w:rsidR="00E13B93" w:rsidRPr="00651CEC" w:rsidRDefault="00E13B93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3673" w:type="dxa"/>
            <w:gridSpan w:val="9"/>
            <w:vAlign w:val="center"/>
          </w:tcPr>
          <w:p w:rsidR="00E13B93" w:rsidRPr="00047403" w:rsidRDefault="00E510FC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26 9</w:t>
            </w:r>
            <w:r w:rsidR="00E13B93">
              <w:rPr>
                <w:rFonts w:ascii="Times New Roman" w:hAnsi="Times New Roman"/>
                <w:b/>
              </w:rPr>
              <w:t>00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Default="00E13B93" w:rsidP="00706B47">
            <w:pPr>
              <w:shd w:val="clear" w:color="auto" w:fill="FFFFFF"/>
              <w:spacing w:after="100"/>
              <w:rPr>
                <w:rFonts w:ascii="Times New Roman" w:hAnsi="Times New Roman"/>
                <w:b/>
              </w:rPr>
            </w:pPr>
            <w:r w:rsidRPr="009C2BF9">
              <w:rPr>
                <w:rFonts w:ascii="Times New Roman" w:hAnsi="Times New Roman"/>
                <w:b/>
              </w:rPr>
              <w:t xml:space="preserve">Лицензия «Торги </w:t>
            </w:r>
            <w:r>
              <w:rPr>
                <w:rFonts w:ascii="Times New Roman" w:hAnsi="Times New Roman"/>
                <w:b/>
              </w:rPr>
              <w:t>по реализации имущества»</w:t>
            </w:r>
          </w:p>
          <w:p w:rsidR="00E13B93" w:rsidRPr="00706B47" w:rsidRDefault="00E13B93" w:rsidP="00706B4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706B47">
              <w:rPr>
                <w:rFonts w:ascii="Times New Roman" w:hAnsi="Times New Roman"/>
                <w:sz w:val="16"/>
                <w:szCs w:val="16"/>
              </w:rPr>
              <w:t>Поиск любого имущества на всех площадках: банкротство, арестованное имущество, приватизация, активы банков</w:t>
            </w:r>
          </w:p>
          <w:p w:rsidR="00E13B93" w:rsidRPr="00706B47" w:rsidRDefault="00E13B93" w:rsidP="00706B4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706B47">
              <w:rPr>
                <w:rFonts w:ascii="Times New Roman" w:hAnsi="Times New Roman"/>
                <w:sz w:val="16"/>
                <w:szCs w:val="16"/>
              </w:rPr>
              <w:t>Шаблоны поиска, уведомления о новых торгах</w:t>
            </w:r>
          </w:p>
          <w:p w:rsidR="00E13B93" w:rsidRPr="00706B47" w:rsidRDefault="00E13B93" w:rsidP="00706B4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706B47">
              <w:rPr>
                <w:rFonts w:ascii="Times New Roman" w:hAnsi="Times New Roman"/>
                <w:sz w:val="16"/>
                <w:szCs w:val="16"/>
              </w:rPr>
              <w:t>Интересные торги и уведомления по ним</w:t>
            </w:r>
          </w:p>
          <w:p w:rsidR="00E13B93" w:rsidRPr="00706B47" w:rsidRDefault="00E13B93" w:rsidP="00706B4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706B47">
              <w:rPr>
                <w:rFonts w:ascii="Times New Roman" w:hAnsi="Times New Roman"/>
                <w:sz w:val="16"/>
                <w:szCs w:val="16"/>
              </w:rPr>
              <w:t>Обмен файлами и поручения по торгам</w:t>
            </w:r>
          </w:p>
        </w:tc>
        <w:tc>
          <w:tcPr>
            <w:tcW w:w="3673" w:type="dxa"/>
            <w:gridSpan w:val="9"/>
            <w:vAlign w:val="center"/>
          </w:tcPr>
          <w:p w:rsidR="00E13B93" w:rsidRDefault="00C7277B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E13B93">
              <w:rPr>
                <w:rFonts w:ascii="Times New Roman" w:hAnsi="Times New Roman"/>
                <w:b/>
              </w:rPr>
              <w:t>00</w:t>
            </w:r>
          </w:p>
        </w:tc>
      </w:tr>
      <w:tr w:rsidR="00294A83" w:rsidRPr="00047403" w:rsidTr="00C85BB9">
        <w:trPr>
          <w:trHeight w:val="310"/>
          <w:jc w:val="center"/>
        </w:trPr>
        <w:tc>
          <w:tcPr>
            <w:tcW w:w="9900" w:type="dxa"/>
            <w:gridSpan w:val="12"/>
          </w:tcPr>
          <w:p w:rsidR="00294A83" w:rsidRDefault="00294A83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Документооборот</w:t>
            </w:r>
          </w:p>
        </w:tc>
      </w:tr>
      <w:tr w:rsidR="00294A8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294A83" w:rsidRDefault="00294A83" w:rsidP="00CD025D">
            <w:pPr>
              <w:rPr>
                <w:rFonts w:ascii="Times New Roman" w:hAnsi="Times New Roman"/>
                <w:b/>
              </w:rPr>
            </w:pPr>
            <w:r w:rsidRPr="00294A83">
              <w:rPr>
                <w:rFonts w:ascii="Times New Roman" w:hAnsi="Times New Roman"/>
                <w:b/>
              </w:rPr>
              <w:t>Базовые возможности</w:t>
            </w:r>
          </w:p>
          <w:p w:rsidR="00294A83" w:rsidRPr="00294A83" w:rsidRDefault="00294A83" w:rsidP="00294A8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Прием электронных документов от любых контрагентов</w:t>
            </w:r>
          </w:p>
          <w:p w:rsidR="00294A83" w:rsidRPr="00294A83" w:rsidRDefault="00294A83" w:rsidP="00294A8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Уведомления о новых документах и мобильное приложение</w:t>
            </w:r>
          </w:p>
          <w:p w:rsidR="00294A83" w:rsidRPr="00294A83" w:rsidRDefault="00294A83" w:rsidP="00CD025D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Регистрация до 5 пользователей</w:t>
            </w:r>
          </w:p>
        </w:tc>
        <w:tc>
          <w:tcPr>
            <w:tcW w:w="3673" w:type="dxa"/>
            <w:gridSpan w:val="9"/>
            <w:vAlign w:val="center"/>
          </w:tcPr>
          <w:p w:rsidR="00294A83" w:rsidRDefault="00294A83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</w:t>
            </w: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Default="00294A83" w:rsidP="00CD025D">
            <w:pPr>
              <w:rPr>
                <w:rFonts w:ascii="Times New Roman" w:hAnsi="Times New Roman"/>
                <w:b/>
              </w:rPr>
            </w:pPr>
            <w:r w:rsidRPr="00294A83">
              <w:rPr>
                <w:rFonts w:ascii="Times New Roman" w:hAnsi="Times New Roman"/>
                <w:b/>
              </w:rPr>
              <w:t>Обмен с конт</w:t>
            </w:r>
            <w:r w:rsidR="00C85BB9">
              <w:rPr>
                <w:rFonts w:ascii="Times New Roman" w:hAnsi="Times New Roman"/>
                <w:b/>
              </w:rPr>
              <w:t>ра</w:t>
            </w:r>
            <w:r w:rsidRPr="00294A83">
              <w:rPr>
                <w:rFonts w:ascii="Times New Roman" w:hAnsi="Times New Roman"/>
                <w:b/>
              </w:rPr>
              <w:t>гентами</w:t>
            </w:r>
          </w:p>
          <w:p w:rsidR="00294A83" w:rsidRPr="00C85BB9" w:rsidRDefault="00294A83" w:rsidP="00294A8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94A83">
              <w:rPr>
                <w:rFonts w:ascii="Times New Roman" w:hAnsi="Times New Roman"/>
                <w:sz w:val="16"/>
                <w:szCs w:val="16"/>
                <w:highlight w:val="yellow"/>
              </w:rPr>
              <w:t>Поквартальная тарификация</w:t>
            </w:r>
          </w:p>
          <w:p w:rsidR="00294A83" w:rsidRPr="00294A83" w:rsidRDefault="00294A83" w:rsidP="00294A8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Средства интеграции с внешними системами, в т</w:t>
            </w:r>
            <w:proofErr w:type="gramStart"/>
            <w:r w:rsidRPr="00294A83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294A83">
              <w:rPr>
                <w:rFonts w:ascii="Times New Roman" w:hAnsi="Times New Roman"/>
                <w:sz w:val="16"/>
                <w:szCs w:val="16"/>
              </w:rPr>
              <w:t xml:space="preserve"> API</w:t>
            </w:r>
          </w:p>
          <w:p w:rsidR="00294A83" w:rsidRPr="00294A83" w:rsidRDefault="00294A83" w:rsidP="00294A8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Роуминг со всеми операторами</w:t>
            </w:r>
          </w:p>
          <w:p w:rsidR="00294A83" w:rsidRPr="00294A83" w:rsidRDefault="00294A83" w:rsidP="00294A8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Простое согласование документов (без настройки маршрутов)</w:t>
            </w:r>
          </w:p>
          <w:p w:rsidR="00294A83" w:rsidRPr="00294A83" w:rsidRDefault="00294A83" w:rsidP="00CD025D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294A83">
              <w:rPr>
                <w:rFonts w:ascii="Times New Roman" w:hAnsi="Times New Roman"/>
                <w:sz w:val="16"/>
                <w:szCs w:val="16"/>
              </w:rPr>
              <w:t>Переписка/</w:t>
            </w:r>
            <w:proofErr w:type="spellStart"/>
            <w:r w:rsidRPr="00294A83">
              <w:rPr>
                <w:rFonts w:ascii="Times New Roman" w:hAnsi="Times New Roman"/>
                <w:sz w:val="16"/>
                <w:szCs w:val="16"/>
              </w:rPr>
              <w:t>видеозвонки</w:t>
            </w:r>
            <w:proofErr w:type="spellEnd"/>
            <w:r w:rsidRPr="00294A83">
              <w:rPr>
                <w:rFonts w:ascii="Times New Roman" w:hAnsi="Times New Roman"/>
                <w:sz w:val="16"/>
                <w:szCs w:val="16"/>
              </w:rPr>
              <w:t xml:space="preserve"> по документам</w:t>
            </w:r>
          </w:p>
        </w:tc>
        <w:tc>
          <w:tcPr>
            <w:tcW w:w="3673" w:type="dxa"/>
            <w:gridSpan w:val="9"/>
            <w:vAlign w:val="center"/>
          </w:tcPr>
          <w:tbl>
            <w:tblPr>
              <w:tblStyle w:val="a3"/>
              <w:tblW w:w="5000" w:type="pct"/>
              <w:tblLook w:val="04A0"/>
            </w:tblPr>
            <w:tblGrid>
              <w:gridCol w:w="895"/>
              <w:gridCol w:w="456"/>
              <w:gridCol w:w="456"/>
              <w:gridCol w:w="608"/>
              <w:gridCol w:w="516"/>
              <w:gridCol w:w="516"/>
            </w:tblGrid>
            <w:tr w:rsidR="00C85BB9" w:rsidTr="00C85BB9">
              <w:tc>
                <w:tcPr>
                  <w:tcW w:w="1322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Документов в год</w:t>
                  </w:r>
                </w:p>
              </w:tc>
              <w:tc>
                <w:tcPr>
                  <w:tcW w:w="675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619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912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1200</w:t>
                  </w:r>
                </w:p>
              </w:tc>
              <w:tc>
                <w:tcPr>
                  <w:tcW w:w="735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3000</w:t>
                  </w:r>
                </w:p>
              </w:tc>
              <w:tc>
                <w:tcPr>
                  <w:tcW w:w="736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5000</w:t>
                  </w:r>
                </w:p>
              </w:tc>
            </w:tr>
            <w:tr w:rsidR="00C85BB9" w:rsidTr="00C85BB9">
              <w:tc>
                <w:tcPr>
                  <w:tcW w:w="1322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Цена для одной компании</w:t>
                  </w:r>
                </w:p>
              </w:tc>
              <w:tc>
                <w:tcPr>
                  <w:tcW w:w="675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1500</w:t>
                  </w:r>
                </w:p>
              </w:tc>
              <w:tc>
                <w:tcPr>
                  <w:tcW w:w="619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3300</w:t>
                  </w:r>
                </w:p>
              </w:tc>
              <w:tc>
                <w:tcPr>
                  <w:tcW w:w="912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6000</w:t>
                  </w:r>
                </w:p>
              </w:tc>
              <w:tc>
                <w:tcPr>
                  <w:tcW w:w="735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13500</w:t>
                  </w:r>
                </w:p>
              </w:tc>
              <w:tc>
                <w:tcPr>
                  <w:tcW w:w="736" w:type="pct"/>
                </w:tcPr>
                <w:p w:rsidR="00C85BB9" w:rsidRPr="00C85BB9" w:rsidRDefault="00C85BB9" w:rsidP="00E2410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C85BB9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20000</w:t>
                  </w:r>
                </w:p>
              </w:tc>
            </w:tr>
          </w:tbl>
          <w:p w:rsidR="00E13B93" w:rsidRPr="00047403" w:rsidRDefault="00E13B93" w:rsidP="00E241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B93" w:rsidRPr="00047403" w:rsidTr="00C85BB9">
        <w:trPr>
          <w:trHeight w:val="310"/>
          <w:jc w:val="center"/>
        </w:trPr>
        <w:tc>
          <w:tcPr>
            <w:tcW w:w="6227" w:type="dxa"/>
            <w:gridSpan w:val="3"/>
          </w:tcPr>
          <w:p w:rsidR="00E13B93" w:rsidRPr="00A7565B" w:rsidRDefault="00E13B93" w:rsidP="00A7565B">
            <w:pPr>
              <w:textAlignment w:val="baseline"/>
              <w:rPr>
                <w:rFonts w:ascii="inherit" w:eastAsia="Times New Roman" w:hAnsi="inherit"/>
                <w:color w:val="666666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Кадровый ЭДО</w:t>
            </w:r>
          </w:p>
          <w:p w:rsidR="00E13B93" w:rsidRPr="00A7565B" w:rsidRDefault="00E13B93" w:rsidP="00A7565B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A7565B">
              <w:rPr>
                <w:rFonts w:ascii="Times New Roman" w:hAnsi="Times New Roman"/>
                <w:sz w:val="14"/>
                <w:szCs w:val="14"/>
              </w:rPr>
              <w:t>Все возможности тарифа Внутренний документооборот</w:t>
            </w:r>
          </w:p>
          <w:p w:rsidR="00E13B93" w:rsidRPr="00A7565B" w:rsidRDefault="00E13B93" w:rsidP="00A7565B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A7565B">
              <w:rPr>
                <w:rFonts w:ascii="Times New Roman" w:hAnsi="Times New Roman"/>
                <w:sz w:val="14"/>
                <w:szCs w:val="14"/>
              </w:rPr>
              <w:t>Кадровый и воинский учет</w:t>
            </w:r>
          </w:p>
          <w:p w:rsidR="00E13B93" w:rsidRPr="00A7565B" w:rsidRDefault="00E13B93" w:rsidP="00A7565B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A7565B">
              <w:rPr>
                <w:rFonts w:ascii="Times New Roman" w:hAnsi="Times New Roman"/>
                <w:sz w:val="14"/>
                <w:szCs w:val="14"/>
              </w:rPr>
              <w:t>Электронные трудовые книжки</w:t>
            </w:r>
          </w:p>
        </w:tc>
        <w:tc>
          <w:tcPr>
            <w:tcW w:w="3673" w:type="dxa"/>
            <w:gridSpan w:val="9"/>
            <w:vAlign w:val="center"/>
          </w:tcPr>
          <w:p w:rsidR="00E13B93" w:rsidRPr="00047403" w:rsidRDefault="00E13B93" w:rsidP="00AD3B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</w:t>
            </w:r>
          </w:p>
        </w:tc>
      </w:tr>
    </w:tbl>
    <w:p w:rsidR="008536B5" w:rsidRDefault="008536B5" w:rsidP="0085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1B3" w:rsidRPr="00962864" w:rsidRDefault="004601B3" w:rsidP="004D00DF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При подключении </w:t>
      </w:r>
      <w:r w:rsidR="003A41DE">
        <w:rPr>
          <w:rFonts w:ascii="Times New Roman" w:hAnsi="Times New Roman"/>
          <w:sz w:val="16"/>
          <w:szCs w:val="16"/>
        </w:rPr>
        <w:t xml:space="preserve">к СБИС </w:t>
      </w:r>
      <w:r w:rsidRPr="00962864">
        <w:rPr>
          <w:rFonts w:ascii="Times New Roman" w:hAnsi="Times New Roman"/>
          <w:sz w:val="16"/>
          <w:szCs w:val="16"/>
        </w:rPr>
        <w:t>основной абонент получает:</w:t>
      </w:r>
    </w:p>
    <w:p w:rsidR="004601B3" w:rsidRPr="00962864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средства криптозащиты информации </w:t>
      </w:r>
      <w:r w:rsidR="00021C52" w:rsidRPr="00962864">
        <w:rPr>
          <w:rFonts w:ascii="Times New Roman" w:hAnsi="Times New Roman" w:cs="Times New Roman"/>
          <w:sz w:val="16"/>
          <w:szCs w:val="16"/>
        </w:rPr>
        <w:t>в течение срока действия лицензии «СБИС++»</w:t>
      </w:r>
    </w:p>
    <w:p w:rsidR="004601B3" w:rsidRPr="00962864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автоматическое обновление версий программы и форм отчетности.</w:t>
      </w:r>
    </w:p>
    <w:p w:rsidR="004601B3" w:rsidRPr="00962864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полный доступ к личному кабинету, в том числе с возможностью сдачи отчетности </w:t>
      </w:r>
      <w:proofErr w:type="spellStart"/>
      <w:r w:rsidRPr="00962864">
        <w:rPr>
          <w:rFonts w:ascii="Times New Roman" w:hAnsi="Times New Roman" w:cs="Times New Roman"/>
          <w:sz w:val="16"/>
          <w:szCs w:val="16"/>
        </w:rPr>
        <w:t>онлайн</w:t>
      </w:r>
      <w:proofErr w:type="spellEnd"/>
      <w:r w:rsidRPr="00962864">
        <w:rPr>
          <w:rFonts w:ascii="Times New Roman" w:hAnsi="Times New Roman" w:cs="Times New Roman"/>
          <w:sz w:val="16"/>
          <w:szCs w:val="16"/>
        </w:rPr>
        <w:t>.</w:t>
      </w:r>
    </w:p>
    <w:p w:rsidR="004601B3" w:rsidRPr="00962864" w:rsidRDefault="004601B3" w:rsidP="001E0234">
      <w:pPr>
        <w:pStyle w:val="a4"/>
        <w:numPr>
          <w:ilvl w:val="0"/>
          <w:numId w:val="10"/>
        </w:numPr>
        <w:spacing w:after="120" w:line="240" w:lineRule="auto"/>
        <w:ind w:left="568" w:hanging="284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бесплатные консультации по технической поддержке по </w:t>
      </w:r>
      <w:r w:rsidR="004C014D" w:rsidRPr="00962864">
        <w:rPr>
          <w:rFonts w:ascii="Times New Roman" w:hAnsi="Times New Roman" w:cs="Times New Roman"/>
          <w:sz w:val="16"/>
          <w:szCs w:val="16"/>
        </w:rPr>
        <w:t xml:space="preserve">многоканальному </w:t>
      </w:r>
      <w:r w:rsidRPr="00962864">
        <w:rPr>
          <w:rFonts w:ascii="Times New Roman" w:hAnsi="Times New Roman" w:cs="Times New Roman"/>
          <w:sz w:val="16"/>
          <w:szCs w:val="16"/>
        </w:rPr>
        <w:t>телефон</w:t>
      </w:r>
      <w:r w:rsidR="004C014D" w:rsidRPr="00962864">
        <w:rPr>
          <w:rFonts w:ascii="Times New Roman" w:hAnsi="Times New Roman" w:cs="Times New Roman"/>
          <w:sz w:val="16"/>
          <w:szCs w:val="16"/>
        </w:rPr>
        <w:t>у</w:t>
      </w:r>
      <w:r w:rsidRPr="00962864">
        <w:rPr>
          <w:rFonts w:ascii="Times New Roman" w:hAnsi="Times New Roman" w:cs="Times New Roman"/>
          <w:sz w:val="16"/>
          <w:szCs w:val="16"/>
        </w:rPr>
        <w:t xml:space="preserve"> (383) 3</w:t>
      </w:r>
      <w:r w:rsidR="000127EC" w:rsidRPr="00962864">
        <w:rPr>
          <w:rFonts w:ascii="Times New Roman" w:hAnsi="Times New Roman" w:cs="Times New Roman"/>
          <w:sz w:val="16"/>
          <w:szCs w:val="16"/>
        </w:rPr>
        <w:t>49</w:t>
      </w:r>
      <w:r w:rsidRPr="00962864">
        <w:rPr>
          <w:rFonts w:ascii="Times New Roman" w:hAnsi="Times New Roman" w:cs="Times New Roman"/>
          <w:sz w:val="16"/>
          <w:szCs w:val="16"/>
        </w:rPr>
        <w:t>-</w:t>
      </w:r>
      <w:r w:rsidR="000127EC" w:rsidRPr="00962864">
        <w:rPr>
          <w:rFonts w:ascii="Times New Roman" w:hAnsi="Times New Roman" w:cs="Times New Roman"/>
          <w:sz w:val="16"/>
          <w:szCs w:val="16"/>
        </w:rPr>
        <w:t>58</w:t>
      </w:r>
      <w:r w:rsidRPr="00962864">
        <w:rPr>
          <w:rFonts w:ascii="Times New Roman" w:hAnsi="Times New Roman" w:cs="Times New Roman"/>
          <w:sz w:val="16"/>
          <w:szCs w:val="16"/>
        </w:rPr>
        <w:t>-</w:t>
      </w:r>
      <w:r w:rsidR="000127EC" w:rsidRPr="00962864">
        <w:rPr>
          <w:rFonts w:ascii="Times New Roman" w:hAnsi="Times New Roman" w:cs="Times New Roman"/>
          <w:sz w:val="16"/>
          <w:szCs w:val="16"/>
        </w:rPr>
        <w:t>15</w:t>
      </w:r>
      <w:r w:rsidRPr="00962864">
        <w:rPr>
          <w:rFonts w:ascii="Times New Roman" w:hAnsi="Times New Roman" w:cs="Times New Roman"/>
          <w:sz w:val="16"/>
          <w:szCs w:val="16"/>
        </w:rPr>
        <w:t>.</w:t>
      </w:r>
    </w:p>
    <w:p w:rsidR="008B4F3D" w:rsidRPr="00662B5A" w:rsidRDefault="008B4F3D" w:rsidP="008536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2B5A">
        <w:rPr>
          <w:rFonts w:ascii="Times New Roman" w:hAnsi="Times New Roman"/>
          <w:b/>
          <w:sz w:val="20"/>
          <w:szCs w:val="20"/>
        </w:rPr>
        <w:t>Примечание:</w:t>
      </w:r>
    </w:p>
    <w:p w:rsidR="00BB05EF" w:rsidRPr="004D7814" w:rsidRDefault="00BB05EF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A63A4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3A47">
        <w:rPr>
          <w:rFonts w:ascii="Times New Roman" w:hAnsi="Times New Roman"/>
          <w:i/>
          <w:sz w:val="18"/>
          <w:szCs w:val="18"/>
        </w:rPr>
        <w:t>Дополнительным направлением</w:t>
      </w:r>
      <w:r>
        <w:rPr>
          <w:rFonts w:ascii="Times New Roman" w:hAnsi="Times New Roman"/>
          <w:sz w:val="16"/>
          <w:szCs w:val="16"/>
        </w:rPr>
        <w:t xml:space="preserve"> считается еще одна ИФНС или еще одно управление ПФР,</w:t>
      </w:r>
      <w:r w:rsidR="00BC4CFD">
        <w:rPr>
          <w:rFonts w:ascii="Times New Roman" w:hAnsi="Times New Roman"/>
          <w:sz w:val="16"/>
          <w:szCs w:val="16"/>
        </w:rPr>
        <w:t xml:space="preserve"> или еще один </w:t>
      </w:r>
      <w:r w:rsidR="00BC4CFD" w:rsidRPr="004D7814">
        <w:rPr>
          <w:rFonts w:ascii="Times New Roman" w:hAnsi="Times New Roman"/>
          <w:sz w:val="16"/>
          <w:szCs w:val="16"/>
        </w:rPr>
        <w:t>орган статистики</w:t>
      </w:r>
      <w:r w:rsidR="00D32510" w:rsidRPr="004D7814">
        <w:rPr>
          <w:rFonts w:ascii="Times New Roman" w:hAnsi="Times New Roman"/>
          <w:sz w:val="16"/>
          <w:szCs w:val="16"/>
        </w:rPr>
        <w:t>.</w:t>
      </w:r>
    </w:p>
    <w:p w:rsidR="00BB0C75" w:rsidRDefault="00BB0C75" w:rsidP="00751CD7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D7814">
        <w:rPr>
          <w:rFonts w:ascii="Times New Roman" w:hAnsi="Times New Roman"/>
          <w:sz w:val="16"/>
          <w:szCs w:val="16"/>
        </w:rPr>
        <w:t xml:space="preserve">*** Приобретение данного расширения возможно только для организаций, подключенных к любому из тарифов «Легкий», «Базовый», «Корпоративный», «Уполномоченная бухгалтерия». Оно включает в себя возможность сдачи отчетов </w:t>
      </w:r>
      <w:r w:rsidR="0001522C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="0001522C">
        <w:rPr>
          <w:rFonts w:ascii="Times New Roman" w:hAnsi="Times New Roman"/>
          <w:sz w:val="16"/>
          <w:szCs w:val="16"/>
        </w:rPr>
        <w:t>Росприроднадзор</w:t>
      </w:r>
      <w:proofErr w:type="spellEnd"/>
      <w:r w:rsidR="0001522C">
        <w:rPr>
          <w:rFonts w:ascii="Times New Roman" w:hAnsi="Times New Roman"/>
          <w:sz w:val="16"/>
          <w:szCs w:val="16"/>
        </w:rPr>
        <w:t xml:space="preserve"> по 1 компании.</w:t>
      </w:r>
    </w:p>
    <w:p w:rsidR="0001522C" w:rsidRDefault="000524EC" w:rsidP="00921EB2">
      <w:pPr>
        <w:ind w:right="708"/>
        <w:jc w:val="both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Уведомления.</w:t>
      </w:r>
    </w:p>
    <w:p w:rsidR="000524EC" w:rsidRDefault="000524EC" w:rsidP="000524EC">
      <w:pPr>
        <w:ind w:right="708"/>
        <w:jc w:val="both"/>
        <w:rPr>
          <w:rFonts w:ascii="Times New Roman" w:hAnsi="Times New Roman"/>
          <w:sz w:val="16"/>
          <w:szCs w:val="16"/>
        </w:rPr>
      </w:pPr>
      <w:r w:rsidRPr="000524EC">
        <w:rPr>
          <w:rFonts w:ascii="Times New Roman" w:hAnsi="Times New Roman"/>
          <w:sz w:val="16"/>
          <w:szCs w:val="16"/>
        </w:rPr>
        <w:t xml:space="preserve">СБИС сообщит вам о важных событиях бесплатно по </w:t>
      </w:r>
      <w:proofErr w:type="spellStart"/>
      <w:r w:rsidRPr="000524EC">
        <w:rPr>
          <w:rFonts w:ascii="Times New Roman" w:hAnsi="Times New Roman"/>
          <w:sz w:val="16"/>
          <w:szCs w:val="16"/>
        </w:rPr>
        <w:t>e-mail</w:t>
      </w:r>
      <w:proofErr w:type="spellEnd"/>
      <w:r w:rsidRPr="000524EC">
        <w:rPr>
          <w:rFonts w:ascii="Times New Roman" w:hAnsi="Times New Roman"/>
          <w:sz w:val="16"/>
          <w:szCs w:val="16"/>
        </w:rPr>
        <w:t xml:space="preserve"> и в мобильном приложении. Для уведомлений по </w:t>
      </w:r>
      <w:proofErr w:type="spellStart"/>
      <w:r w:rsidRPr="000524EC">
        <w:rPr>
          <w:rFonts w:ascii="Times New Roman" w:hAnsi="Times New Roman"/>
          <w:sz w:val="16"/>
          <w:szCs w:val="16"/>
        </w:rPr>
        <w:t>Viber</w:t>
      </w:r>
      <w:proofErr w:type="spellEnd"/>
      <w:r w:rsidRPr="000524EC">
        <w:rPr>
          <w:rFonts w:ascii="Times New Roman" w:hAnsi="Times New Roman"/>
          <w:sz w:val="16"/>
          <w:szCs w:val="16"/>
        </w:rPr>
        <w:t xml:space="preserve"> и SMS подключите пакеты.</w:t>
      </w:r>
    </w:p>
    <w:p w:rsidR="00921EB2" w:rsidRPr="00921EB2" w:rsidRDefault="000524EC" w:rsidP="000524EC">
      <w:pPr>
        <w:ind w:righ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21EB2" w:rsidRPr="00BB41E4">
        <w:rPr>
          <w:rFonts w:ascii="Times New Roman" w:hAnsi="Times New Roman"/>
          <w:b/>
          <w:sz w:val="16"/>
          <w:szCs w:val="16"/>
        </w:rPr>
        <w:t>Пакеты доп. Сообщений</w:t>
      </w:r>
      <w:r w:rsidR="00921EB2">
        <w:rPr>
          <w:rFonts w:ascii="Times New Roman" w:hAnsi="Times New Roman"/>
          <w:sz w:val="16"/>
          <w:szCs w:val="16"/>
        </w:rPr>
        <w:t>: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</w:tblGrid>
      <w:tr w:rsidR="009340BF" w:rsidTr="00921EB2">
        <w:tc>
          <w:tcPr>
            <w:tcW w:w="2093" w:type="dxa"/>
          </w:tcPr>
          <w:p w:rsidR="009340BF" w:rsidRPr="0001522C" w:rsidRDefault="009340BF" w:rsidP="00EC60F3">
            <w:pPr>
              <w:tabs>
                <w:tab w:val="left" w:pos="1877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>
              <w:rPr>
                <w:rFonts w:ascii="Times New Roman" w:hAnsi="Times New Roman"/>
                <w:sz w:val="16"/>
                <w:szCs w:val="16"/>
              </w:rPr>
              <w:t>-сообщения, шт.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9340BF" w:rsidRDefault="009340BF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709" w:type="dxa"/>
          </w:tcPr>
          <w:p w:rsidR="009340BF" w:rsidRDefault="009340BF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</w:tr>
      <w:tr w:rsidR="009340BF" w:rsidTr="00921EB2">
        <w:tc>
          <w:tcPr>
            <w:tcW w:w="2093" w:type="dxa"/>
          </w:tcPr>
          <w:p w:rsidR="009340BF" w:rsidRDefault="009340BF" w:rsidP="00751CD7">
            <w:pPr>
              <w:ind w:right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Цена, руб.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708" w:type="dxa"/>
          </w:tcPr>
          <w:p w:rsidR="009340BF" w:rsidRDefault="009340BF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  <w:tc>
          <w:tcPr>
            <w:tcW w:w="709" w:type="dxa"/>
          </w:tcPr>
          <w:p w:rsidR="009340BF" w:rsidRDefault="009340BF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75 000</w:t>
            </w:r>
          </w:p>
        </w:tc>
      </w:tr>
    </w:tbl>
    <w:p w:rsidR="0001522C" w:rsidRDefault="00CF696E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Неиспользованные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 на следующий лицензионный период не перенос</w:t>
      </w:r>
      <w:r w:rsidR="00921E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тся. Подключение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-информирования в долг не допускается. </w:t>
      </w:r>
    </w:p>
    <w:p w:rsidR="00962864" w:rsidRDefault="00962864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A20D46" w:rsidRDefault="00A20D46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536B5" w:rsidRPr="002D3EEC" w:rsidRDefault="004E01E7" w:rsidP="00962864">
      <w:pPr>
        <w:pStyle w:val="a4"/>
        <w:spacing w:after="140"/>
        <w:ind w:left="0"/>
        <w:jc w:val="center"/>
        <w:rPr>
          <w:rFonts w:ascii="Tahoma" w:hAnsi="Tahoma" w:cs="Tahoma"/>
          <w:sz w:val="20"/>
          <w:szCs w:val="24"/>
        </w:rPr>
      </w:pPr>
      <w:r w:rsidRPr="004E01E7">
        <w:rPr>
          <w:rFonts w:ascii="Times New Roman" w:hAnsi="Times New Roman"/>
          <w:b/>
        </w:rPr>
        <w:t>Тарифы и цены д</w:t>
      </w:r>
      <w:r w:rsidR="008536B5" w:rsidRPr="004E01E7">
        <w:rPr>
          <w:rFonts w:ascii="Times New Roman" w:hAnsi="Times New Roman"/>
          <w:b/>
          <w:sz w:val="24"/>
          <w:szCs w:val="24"/>
        </w:rPr>
        <w:t>ля холдингов и групп компаний</w:t>
      </w:r>
    </w:p>
    <w:p w:rsidR="00E0100D" w:rsidRPr="00962864" w:rsidRDefault="008536B5" w:rsidP="00F47F94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Корпоративная лицензия применяется для группы компаний, имеющих централизованную бухгалтерию, а также для аудиторских фирм, оказывающих услуги по ведению бухгалтерского учета для своих клиентов.</w:t>
      </w:r>
      <w:r w:rsidR="00E0100D" w:rsidRPr="00962864">
        <w:rPr>
          <w:rFonts w:ascii="Times New Roman" w:hAnsi="Times New Roman"/>
          <w:sz w:val="16"/>
          <w:szCs w:val="16"/>
        </w:rPr>
        <w:t xml:space="preserve"> </w:t>
      </w:r>
    </w:p>
    <w:p w:rsidR="00E0100D" w:rsidRPr="00962864" w:rsidRDefault="00E0100D" w:rsidP="004D00DF">
      <w:pPr>
        <w:spacing w:after="120"/>
        <w:ind w:left="284"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lastRenderedPageBreak/>
        <w:t>При подключении основной абонент получает:</w:t>
      </w:r>
    </w:p>
    <w:p w:rsidR="002C32AA" w:rsidRPr="00962864" w:rsidRDefault="002C32AA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средства криптозащиты информации в течение срока действия лицензии «СБИС++»</w:t>
      </w:r>
    </w:p>
    <w:p w:rsidR="00E0100D" w:rsidRPr="00962864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а</w:t>
      </w:r>
      <w:r w:rsidR="008E6158" w:rsidRPr="00962864">
        <w:rPr>
          <w:rFonts w:ascii="Times New Roman" w:hAnsi="Times New Roman" w:cs="Times New Roman"/>
          <w:sz w:val="16"/>
          <w:szCs w:val="16"/>
        </w:rPr>
        <w:t xml:space="preserve">втоматическое </w:t>
      </w:r>
      <w:r w:rsidR="00E0100D" w:rsidRPr="00962864">
        <w:rPr>
          <w:rFonts w:ascii="Times New Roman" w:hAnsi="Times New Roman" w:cs="Times New Roman"/>
          <w:sz w:val="16"/>
          <w:szCs w:val="16"/>
        </w:rPr>
        <w:t>обновление версий программы и форм отчетности.</w:t>
      </w:r>
    </w:p>
    <w:p w:rsidR="00E0100D" w:rsidRPr="00962864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п</w:t>
      </w:r>
      <w:r w:rsidR="00E0100D" w:rsidRPr="00962864">
        <w:rPr>
          <w:rFonts w:ascii="Times New Roman" w:hAnsi="Times New Roman" w:cs="Times New Roman"/>
          <w:sz w:val="16"/>
          <w:szCs w:val="16"/>
        </w:rPr>
        <w:t xml:space="preserve">олный доступ к личному кабинету, в том числе с возможностью сдачи отчетности </w:t>
      </w:r>
      <w:proofErr w:type="spellStart"/>
      <w:r w:rsidR="00E0100D" w:rsidRPr="00962864">
        <w:rPr>
          <w:rFonts w:ascii="Times New Roman" w:hAnsi="Times New Roman" w:cs="Times New Roman"/>
          <w:sz w:val="16"/>
          <w:szCs w:val="16"/>
        </w:rPr>
        <w:t>онлайн</w:t>
      </w:r>
      <w:proofErr w:type="spellEnd"/>
      <w:r w:rsidR="00E0100D" w:rsidRPr="00962864">
        <w:rPr>
          <w:rFonts w:ascii="Times New Roman" w:hAnsi="Times New Roman" w:cs="Times New Roman"/>
          <w:sz w:val="16"/>
          <w:szCs w:val="16"/>
        </w:rPr>
        <w:t>.</w:t>
      </w:r>
    </w:p>
    <w:p w:rsidR="002C32AA" w:rsidRDefault="002C32AA" w:rsidP="002D324B">
      <w:pPr>
        <w:pStyle w:val="a4"/>
        <w:numPr>
          <w:ilvl w:val="0"/>
          <w:numId w:val="10"/>
        </w:numPr>
        <w:spacing w:after="10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бесплатные консультации по технической поддержке по многоканальному телефону (383) </w:t>
      </w:r>
      <w:r w:rsidR="00962864" w:rsidRPr="00962864">
        <w:rPr>
          <w:rFonts w:ascii="Times New Roman" w:hAnsi="Times New Roman" w:cs="Times New Roman"/>
          <w:sz w:val="16"/>
          <w:szCs w:val="16"/>
        </w:rPr>
        <w:t>349-58-15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027E1C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51" w:type="dxa"/>
        <w:jc w:val="center"/>
        <w:tblLook w:val="04A0"/>
      </w:tblPr>
      <w:tblGrid>
        <w:gridCol w:w="4958"/>
        <w:gridCol w:w="2567"/>
        <w:gridCol w:w="1426"/>
      </w:tblGrid>
      <w:tr w:rsidR="00283F1C" w:rsidTr="00EA1807">
        <w:trPr>
          <w:trHeight w:val="331"/>
          <w:jc w:val="center"/>
        </w:trPr>
        <w:tc>
          <w:tcPr>
            <w:tcW w:w="4958" w:type="dxa"/>
            <w:vMerge w:val="restart"/>
          </w:tcPr>
          <w:p w:rsidR="00283F1C" w:rsidRDefault="00283F1C" w:rsidP="004D3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4E01E7">
              <w:rPr>
                <w:rFonts w:ascii="Times New Roman" w:hAnsi="Times New Roman"/>
                <w:b/>
              </w:rPr>
              <w:t>ицензия</w:t>
            </w:r>
            <w:r>
              <w:rPr>
                <w:rFonts w:ascii="Times New Roman" w:hAnsi="Times New Roman"/>
                <w:b/>
              </w:rPr>
              <w:t xml:space="preserve"> «Корпоративный»</w:t>
            </w:r>
          </w:p>
          <w:p w:rsidR="00283F1C" w:rsidRPr="00BA037F" w:rsidRDefault="00283F1C" w:rsidP="004D39E1">
            <w:pPr>
              <w:rPr>
                <w:rFonts w:ascii="Times New Roman" w:hAnsi="Times New Roman"/>
                <w:sz w:val="16"/>
                <w:szCs w:val="16"/>
              </w:rPr>
            </w:pPr>
            <w:r w:rsidRPr="002C32AA">
              <w:rPr>
                <w:rFonts w:ascii="Times New Roman" w:hAnsi="Times New Roman"/>
                <w:sz w:val="16"/>
                <w:szCs w:val="16"/>
              </w:rPr>
              <w:t>(с</w:t>
            </w:r>
            <w:r>
              <w:rPr>
                <w:rFonts w:ascii="Times New Roman" w:hAnsi="Times New Roman"/>
                <w:sz w:val="16"/>
                <w:szCs w:val="16"/>
              </w:rPr>
              <w:t>рок действия лицензии 1 год</w:t>
            </w:r>
            <w:r w:rsidRPr="002C32A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83F1C" w:rsidRPr="00C85BB9" w:rsidRDefault="00283F1C" w:rsidP="00C85BB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C85BB9">
              <w:rPr>
                <w:rFonts w:ascii="Times New Roman" w:hAnsi="Times New Roman"/>
                <w:sz w:val="14"/>
                <w:szCs w:val="14"/>
              </w:rPr>
              <w:t>Пакетное расширение компаний</w:t>
            </w:r>
          </w:p>
          <w:p w:rsidR="00283F1C" w:rsidRPr="00C85BB9" w:rsidRDefault="00283F1C" w:rsidP="00C85BB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C85BB9">
              <w:rPr>
                <w:rFonts w:ascii="Times New Roman" w:hAnsi="Times New Roman"/>
                <w:sz w:val="14"/>
                <w:szCs w:val="14"/>
              </w:rPr>
              <w:t>Отчет «</w:t>
            </w:r>
            <w:proofErr w:type="gramStart"/>
            <w:r w:rsidRPr="00C85BB9">
              <w:rPr>
                <w:rFonts w:ascii="Times New Roman" w:hAnsi="Times New Roman"/>
                <w:sz w:val="14"/>
                <w:szCs w:val="14"/>
              </w:rPr>
              <w:t>Сдано</w:t>
            </w:r>
            <w:proofErr w:type="gramEnd"/>
            <w:r w:rsidRPr="00C85BB9">
              <w:rPr>
                <w:rFonts w:ascii="Times New Roman" w:hAnsi="Times New Roman"/>
                <w:sz w:val="14"/>
                <w:szCs w:val="14"/>
              </w:rPr>
              <w:t>/не сдано»</w:t>
            </w:r>
          </w:p>
          <w:p w:rsidR="00283F1C" w:rsidRPr="00C85BB9" w:rsidRDefault="00283F1C" w:rsidP="00C85BB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C85BB9">
              <w:rPr>
                <w:rFonts w:ascii="Times New Roman" w:hAnsi="Times New Roman"/>
                <w:sz w:val="14"/>
                <w:szCs w:val="14"/>
              </w:rPr>
              <w:t>Единый реестр требований</w:t>
            </w:r>
          </w:p>
          <w:p w:rsidR="00283F1C" w:rsidRPr="00C85BB9" w:rsidRDefault="00283F1C" w:rsidP="00C85BB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C85BB9">
              <w:rPr>
                <w:rFonts w:ascii="Times New Roman" w:hAnsi="Times New Roman"/>
                <w:sz w:val="14"/>
                <w:szCs w:val="14"/>
              </w:rPr>
              <w:t>Система разграничения прав пользователей</w:t>
            </w:r>
          </w:p>
          <w:p w:rsidR="00283F1C" w:rsidRPr="00C85BB9" w:rsidRDefault="00283F1C" w:rsidP="00C85BB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C85BB9">
              <w:rPr>
                <w:rFonts w:ascii="Times New Roman" w:hAnsi="Times New Roman"/>
                <w:sz w:val="14"/>
                <w:szCs w:val="14"/>
              </w:rPr>
              <w:t xml:space="preserve">Все возможности тарифа Отчетность </w:t>
            </w:r>
            <w:proofErr w:type="gramStart"/>
            <w:r w:rsidRPr="00C85BB9">
              <w:rPr>
                <w:rFonts w:ascii="Times New Roman" w:hAnsi="Times New Roman"/>
                <w:sz w:val="14"/>
                <w:szCs w:val="14"/>
              </w:rPr>
              <w:t>Базовый</w:t>
            </w:r>
            <w:proofErr w:type="gramEnd"/>
          </w:p>
          <w:p w:rsidR="00283F1C" w:rsidRPr="00C85BB9" w:rsidRDefault="00283F1C" w:rsidP="00C85BB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C85BB9">
              <w:rPr>
                <w:rFonts w:ascii="Times New Roman" w:hAnsi="Times New Roman"/>
                <w:sz w:val="14"/>
                <w:szCs w:val="14"/>
              </w:rPr>
              <w:t>Специальные условия по подключению филиалов</w:t>
            </w:r>
          </w:p>
        </w:tc>
        <w:tc>
          <w:tcPr>
            <w:tcW w:w="2567" w:type="dxa"/>
            <w:vAlign w:val="center"/>
          </w:tcPr>
          <w:p w:rsidR="00283F1C" w:rsidRDefault="00283F1C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абонентов</w:t>
            </w:r>
          </w:p>
        </w:tc>
        <w:tc>
          <w:tcPr>
            <w:tcW w:w="1426" w:type="dxa"/>
            <w:vAlign w:val="center"/>
          </w:tcPr>
          <w:p w:rsidR="00283F1C" w:rsidRPr="00FE0431" w:rsidRDefault="00283F1C" w:rsidP="006531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283F1C" w:rsidTr="00EA1807">
        <w:trPr>
          <w:trHeight w:val="324"/>
          <w:jc w:val="center"/>
        </w:trPr>
        <w:tc>
          <w:tcPr>
            <w:tcW w:w="4958" w:type="dxa"/>
            <w:vMerge/>
          </w:tcPr>
          <w:p w:rsidR="00283F1C" w:rsidRPr="004E01E7" w:rsidRDefault="00283F1C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283F1C" w:rsidRDefault="00283F1C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абонентов</w:t>
            </w:r>
          </w:p>
        </w:tc>
        <w:tc>
          <w:tcPr>
            <w:tcW w:w="1426" w:type="dxa"/>
            <w:vAlign w:val="center"/>
          </w:tcPr>
          <w:p w:rsidR="00283F1C" w:rsidRPr="00FE0431" w:rsidRDefault="00283F1C" w:rsidP="00283F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 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283F1C" w:rsidTr="00EA1807">
        <w:trPr>
          <w:trHeight w:val="293"/>
          <w:jc w:val="center"/>
        </w:trPr>
        <w:tc>
          <w:tcPr>
            <w:tcW w:w="4958" w:type="dxa"/>
            <w:vMerge/>
          </w:tcPr>
          <w:p w:rsidR="00283F1C" w:rsidRPr="004E01E7" w:rsidRDefault="00283F1C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283F1C" w:rsidRDefault="00283F1C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абонентов</w:t>
            </w:r>
          </w:p>
        </w:tc>
        <w:tc>
          <w:tcPr>
            <w:tcW w:w="1426" w:type="dxa"/>
            <w:vAlign w:val="center"/>
          </w:tcPr>
          <w:p w:rsidR="00283F1C" w:rsidRPr="00283F1C" w:rsidRDefault="00283F1C" w:rsidP="006531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F1C">
              <w:rPr>
                <w:rFonts w:ascii="Times New Roman" w:hAnsi="Times New Roman"/>
                <w:b/>
                <w:sz w:val="20"/>
                <w:szCs w:val="20"/>
              </w:rPr>
              <w:t>  50000</w:t>
            </w:r>
          </w:p>
        </w:tc>
      </w:tr>
      <w:tr w:rsidR="00283F1C" w:rsidTr="00283F1C">
        <w:trPr>
          <w:trHeight w:val="265"/>
          <w:jc w:val="center"/>
        </w:trPr>
        <w:tc>
          <w:tcPr>
            <w:tcW w:w="4958" w:type="dxa"/>
            <w:vMerge/>
          </w:tcPr>
          <w:p w:rsidR="00283F1C" w:rsidRPr="004E01E7" w:rsidRDefault="00283F1C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283F1C" w:rsidRDefault="00283F1C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 абонентов</w:t>
            </w:r>
          </w:p>
          <w:p w:rsidR="00283F1C" w:rsidRDefault="00283F1C" w:rsidP="00283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F1C" w:rsidRPr="00283F1C" w:rsidRDefault="00283F1C" w:rsidP="00283F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F1C">
              <w:rPr>
                <w:rFonts w:ascii="Times New Roman" w:hAnsi="Times New Roman"/>
                <w:b/>
                <w:sz w:val="20"/>
                <w:szCs w:val="20"/>
              </w:rPr>
              <w:t>  65500</w:t>
            </w:r>
          </w:p>
        </w:tc>
      </w:tr>
      <w:tr w:rsidR="00283F1C" w:rsidTr="00EA1807">
        <w:trPr>
          <w:trHeight w:val="265"/>
          <w:jc w:val="center"/>
        </w:trPr>
        <w:tc>
          <w:tcPr>
            <w:tcW w:w="4958" w:type="dxa"/>
            <w:vMerge/>
          </w:tcPr>
          <w:p w:rsidR="00283F1C" w:rsidRPr="004E01E7" w:rsidRDefault="00283F1C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283F1C" w:rsidRDefault="00283F1C" w:rsidP="00283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 абонентов</w:t>
            </w:r>
          </w:p>
          <w:p w:rsidR="00283F1C" w:rsidRDefault="00283F1C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F1C" w:rsidRPr="00283F1C" w:rsidRDefault="00283F1C" w:rsidP="00283F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99500</w:t>
            </w:r>
          </w:p>
        </w:tc>
      </w:tr>
    </w:tbl>
    <w:p w:rsidR="002D3EEC" w:rsidRPr="000222BA" w:rsidRDefault="002D3EEC" w:rsidP="002D3EEC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14866" w:rsidRPr="007B1AFC" w:rsidRDefault="00C14866" w:rsidP="0096286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1AFC">
        <w:rPr>
          <w:rFonts w:ascii="Times New Roman" w:hAnsi="Times New Roman"/>
          <w:b/>
          <w:sz w:val="24"/>
          <w:szCs w:val="24"/>
        </w:rPr>
        <w:t>Тарифы и цены для уполномоченных бухгалтерий</w:t>
      </w:r>
      <w:r w:rsidR="00962864">
        <w:rPr>
          <w:rFonts w:ascii="Times New Roman" w:hAnsi="Times New Roman"/>
          <w:b/>
          <w:sz w:val="24"/>
          <w:szCs w:val="24"/>
        </w:rPr>
        <w:t>.</w:t>
      </w:r>
    </w:p>
    <w:p w:rsidR="00C14866" w:rsidRPr="00962864" w:rsidRDefault="00C14866" w:rsidP="002B543C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Тариф применяется в том случае, если налоговый представитель или аудиторская компания, имеющие право заверять своей подписью отчетность за другие предприятия, отправляют отчетность в государственные органы</w:t>
      </w:r>
      <w:r w:rsidR="00EF7117" w:rsidRPr="00962864">
        <w:rPr>
          <w:rFonts w:ascii="Times New Roman" w:hAnsi="Times New Roman"/>
          <w:sz w:val="16"/>
          <w:szCs w:val="16"/>
        </w:rPr>
        <w:t>,</w:t>
      </w:r>
      <w:r w:rsidR="00FD3A3E" w:rsidRPr="00962864">
        <w:rPr>
          <w:rFonts w:ascii="Times New Roman" w:hAnsi="Times New Roman"/>
          <w:sz w:val="16"/>
          <w:szCs w:val="16"/>
        </w:rPr>
        <w:t xml:space="preserve"> за исключением Москвы и Московской области</w:t>
      </w:r>
      <w:r w:rsidR="00EF7117" w:rsidRPr="00962864">
        <w:rPr>
          <w:rFonts w:ascii="Times New Roman" w:hAnsi="Times New Roman"/>
          <w:sz w:val="16"/>
          <w:szCs w:val="16"/>
        </w:rPr>
        <w:t>,</w:t>
      </w:r>
      <w:r w:rsidRPr="00962864">
        <w:rPr>
          <w:rFonts w:ascii="Times New Roman" w:hAnsi="Times New Roman"/>
          <w:sz w:val="16"/>
          <w:szCs w:val="16"/>
        </w:rPr>
        <w:t xml:space="preserve"> за своих клиентов. Право подписи уполномоченного представителя закрепляется доверенностью.</w:t>
      </w:r>
    </w:p>
    <w:p w:rsidR="00C14866" w:rsidRPr="00962864" w:rsidRDefault="00C14866" w:rsidP="00C14866">
      <w:pPr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 Тариф подразумевает оплату по расчетным периодам.</w:t>
      </w:r>
    </w:p>
    <w:tbl>
      <w:tblPr>
        <w:tblStyle w:val="a3"/>
        <w:tblW w:w="0" w:type="auto"/>
        <w:tblLook w:val="04A0"/>
      </w:tblPr>
      <w:tblGrid>
        <w:gridCol w:w="5913"/>
        <w:gridCol w:w="1486"/>
        <w:gridCol w:w="1723"/>
      </w:tblGrid>
      <w:tr w:rsidR="00C14866" w:rsidTr="00081378">
        <w:trPr>
          <w:trHeight w:val="771"/>
        </w:trPr>
        <w:tc>
          <w:tcPr>
            <w:tcW w:w="7399" w:type="dxa"/>
            <w:gridSpan w:val="2"/>
          </w:tcPr>
          <w:p w:rsidR="00C14866" w:rsidRPr="00E2357B" w:rsidRDefault="00C14866" w:rsidP="00C14866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 xml:space="preserve">Лицензия для уполномоченных </w:t>
            </w:r>
            <w:r w:rsidRPr="00E2357B">
              <w:rPr>
                <w:rFonts w:ascii="Times New Roman" w:hAnsi="Times New Roman"/>
                <w:b/>
              </w:rPr>
              <w:t>представителей</w:t>
            </w:r>
            <w:r w:rsidR="00E629DF" w:rsidRPr="00E2357B">
              <w:rPr>
                <w:rFonts w:ascii="Times New Roman" w:hAnsi="Times New Roman"/>
                <w:b/>
              </w:rPr>
              <w:t xml:space="preserve"> </w:t>
            </w:r>
            <w:r w:rsidR="00E629DF" w:rsidRPr="00E2357B">
              <w:rPr>
                <w:rFonts w:ascii="Times New Roman" w:hAnsi="Times New Roman"/>
              </w:rPr>
              <w:t>(</w:t>
            </w:r>
            <w:r w:rsidR="002C0116" w:rsidRPr="00E2357B">
              <w:rPr>
                <w:rFonts w:ascii="Times New Roman" w:hAnsi="Times New Roman"/>
              </w:rPr>
              <w:t>1-й год обслуживания</w:t>
            </w:r>
            <w:r w:rsidR="00E629DF" w:rsidRPr="00E2357B">
              <w:rPr>
                <w:rFonts w:ascii="Times New Roman" w:hAnsi="Times New Roman"/>
              </w:rPr>
              <w:t>)</w:t>
            </w:r>
            <w:r w:rsidRPr="00E2357B">
              <w:rPr>
                <w:rFonts w:ascii="Times New Roman" w:hAnsi="Times New Roman"/>
              </w:rPr>
              <w:t>:</w:t>
            </w:r>
          </w:p>
          <w:p w:rsidR="00594C5E" w:rsidRPr="00594C5E" w:rsidRDefault="00594C5E" w:rsidP="00594C5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94C5E">
              <w:rPr>
                <w:rFonts w:ascii="Times New Roman" w:hAnsi="Times New Roman"/>
                <w:sz w:val="14"/>
                <w:szCs w:val="14"/>
              </w:rPr>
              <w:t xml:space="preserve">Все возможности тарифа </w:t>
            </w:r>
            <w:proofErr w:type="gramStart"/>
            <w:r w:rsidRPr="00594C5E">
              <w:rPr>
                <w:rFonts w:ascii="Times New Roman" w:hAnsi="Times New Roman"/>
                <w:sz w:val="14"/>
                <w:szCs w:val="14"/>
              </w:rPr>
              <w:t>Базовый</w:t>
            </w:r>
            <w:proofErr w:type="gramEnd"/>
          </w:p>
          <w:p w:rsidR="00594C5E" w:rsidRPr="00594C5E" w:rsidRDefault="00594C5E" w:rsidP="00594C5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94C5E">
              <w:rPr>
                <w:rFonts w:ascii="Times New Roman" w:hAnsi="Times New Roman"/>
                <w:sz w:val="14"/>
                <w:szCs w:val="14"/>
              </w:rPr>
              <w:t>Сдача отчетности в любые подразделения ФНС, СФР (ПФ, ФСС), Росстат, ФСРАР, РПН, ЦБ</w:t>
            </w:r>
          </w:p>
          <w:p w:rsidR="00594C5E" w:rsidRPr="00594C5E" w:rsidRDefault="00594C5E" w:rsidP="00594C5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94C5E">
              <w:rPr>
                <w:rFonts w:ascii="Times New Roman" w:hAnsi="Times New Roman"/>
                <w:sz w:val="14"/>
                <w:szCs w:val="14"/>
              </w:rPr>
              <w:t>Неограниченное количество компаний</w:t>
            </w:r>
          </w:p>
          <w:p w:rsidR="00594C5E" w:rsidRPr="00594C5E" w:rsidRDefault="00594C5E" w:rsidP="00594C5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94C5E">
              <w:rPr>
                <w:rFonts w:ascii="Times New Roman" w:hAnsi="Times New Roman"/>
                <w:sz w:val="14"/>
                <w:szCs w:val="14"/>
              </w:rPr>
              <w:t>Поотчетная</w:t>
            </w:r>
            <w:proofErr w:type="spellEnd"/>
            <w:r w:rsidRPr="00594C5E">
              <w:rPr>
                <w:rFonts w:ascii="Times New Roman" w:hAnsi="Times New Roman"/>
                <w:sz w:val="14"/>
                <w:szCs w:val="14"/>
              </w:rPr>
              <w:t xml:space="preserve"> тарификация</w:t>
            </w:r>
          </w:p>
          <w:p w:rsidR="0001522C" w:rsidRPr="00594C5E" w:rsidRDefault="00594C5E" w:rsidP="00594C5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94C5E">
              <w:rPr>
                <w:rFonts w:ascii="Times New Roman" w:hAnsi="Times New Roman"/>
                <w:sz w:val="14"/>
                <w:szCs w:val="14"/>
              </w:rPr>
              <w:t>Система разграничения прав пользователей</w:t>
            </w:r>
          </w:p>
        </w:tc>
        <w:tc>
          <w:tcPr>
            <w:tcW w:w="1723" w:type="dxa"/>
            <w:vAlign w:val="center"/>
          </w:tcPr>
          <w:p w:rsidR="00C14866" w:rsidRPr="00276531" w:rsidRDefault="00CA6840" w:rsidP="00AF7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036B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5BB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14866" w:rsidTr="00081378">
        <w:trPr>
          <w:trHeight w:val="248"/>
        </w:trPr>
        <w:tc>
          <w:tcPr>
            <w:tcW w:w="7399" w:type="dxa"/>
            <w:gridSpan w:val="2"/>
          </w:tcPr>
          <w:p w:rsidR="00C14866" w:rsidRPr="00C14866" w:rsidRDefault="00C14866" w:rsidP="00A62FEB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>Гарантийный минимум</w:t>
            </w:r>
            <w:r w:rsidR="00A62FEB">
              <w:rPr>
                <w:rFonts w:ascii="Times New Roman" w:hAnsi="Times New Roman"/>
                <w:b/>
              </w:rPr>
              <w:t xml:space="preserve"> за расчетный период</w:t>
            </w:r>
          </w:p>
        </w:tc>
        <w:tc>
          <w:tcPr>
            <w:tcW w:w="1723" w:type="dxa"/>
            <w:vAlign w:val="center"/>
          </w:tcPr>
          <w:p w:rsidR="00C14866" w:rsidRPr="00276531" w:rsidRDefault="006632C3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1378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22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 w:val="restart"/>
            <w:vAlign w:val="center"/>
          </w:tcPr>
          <w:p w:rsidR="00CC5FD1" w:rsidRPr="00C14866" w:rsidRDefault="00CC5FD1" w:rsidP="00CC5FD1">
            <w:pPr>
              <w:rPr>
                <w:rFonts w:ascii="Times New Roman" w:hAnsi="Times New Roman"/>
                <w:b/>
              </w:rPr>
            </w:pPr>
            <w:r w:rsidRPr="006632C3">
              <w:rPr>
                <w:rFonts w:ascii="Times New Roman" w:hAnsi="Times New Roman"/>
                <w:b/>
              </w:rPr>
              <w:t xml:space="preserve">Передача одного отчёта, </w:t>
            </w:r>
            <w:r w:rsidRPr="006632C3">
              <w:rPr>
                <w:rFonts w:ascii="Times New Roman" w:hAnsi="Times New Roman"/>
              </w:rPr>
              <w:t>при количестве отчетов за квартал</w:t>
            </w:r>
            <w:r w:rsidR="00081378">
              <w:rPr>
                <w:rFonts w:ascii="Times New Roman" w:hAnsi="Times New Roman"/>
              </w:rPr>
              <w:t>:</w:t>
            </w:r>
          </w:p>
        </w:tc>
        <w:tc>
          <w:tcPr>
            <w:tcW w:w="1486" w:type="dxa"/>
          </w:tcPr>
          <w:p w:rsidR="00CC5FD1" w:rsidRPr="003A2449" w:rsidRDefault="00CC5FD1" w:rsidP="0059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 w:rsidR="00594C5E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50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3A2449" w:rsidRDefault="003A2449" w:rsidP="00594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 xml:space="preserve">От 200 </w:t>
            </w:r>
            <w:r w:rsidR="00081378" w:rsidRPr="003A2449">
              <w:rPr>
                <w:rFonts w:ascii="Times New Roman" w:hAnsi="Times New Roman"/>
                <w:sz w:val="16"/>
                <w:szCs w:val="16"/>
              </w:rPr>
              <w:t>д</w:t>
            </w:r>
            <w:r w:rsidR="00CC5FD1" w:rsidRPr="003A2449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594C5E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40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3A2449" w:rsidRDefault="00081378" w:rsidP="006632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с</w:t>
            </w:r>
            <w:r w:rsidR="00CC5FD1" w:rsidRPr="003A2449">
              <w:rPr>
                <w:rFonts w:ascii="Times New Roman" w:hAnsi="Times New Roman"/>
                <w:sz w:val="16"/>
                <w:szCs w:val="16"/>
              </w:rPr>
              <w:t>выше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30</w:t>
            </w:r>
          </w:p>
        </w:tc>
      </w:tr>
    </w:tbl>
    <w:p w:rsidR="006731FC" w:rsidRDefault="006731FC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6731FC" w:rsidRPr="00962864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Тариф подразумевает оплату стоимости </w:t>
      </w:r>
      <w:proofErr w:type="spellStart"/>
      <w:r w:rsidRPr="00962864">
        <w:rPr>
          <w:rFonts w:ascii="Times New Roman" w:hAnsi="Times New Roman"/>
          <w:sz w:val="16"/>
          <w:szCs w:val="16"/>
        </w:rPr>
        <w:t>поотчетной</w:t>
      </w:r>
      <w:proofErr w:type="spellEnd"/>
      <w:r w:rsidRPr="00962864">
        <w:rPr>
          <w:rFonts w:ascii="Times New Roman" w:hAnsi="Times New Roman"/>
          <w:sz w:val="16"/>
          <w:szCs w:val="16"/>
        </w:rPr>
        <w:t xml:space="preserve"> тарификации по расчетным периодам. Выделяются 4 </w:t>
      </w:r>
      <w:proofErr w:type="gramStart"/>
      <w:r w:rsidRPr="00962864">
        <w:rPr>
          <w:rFonts w:ascii="Times New Roman" w:hAnsi="Times New Roman"/>
          <w:sz w:val="16"/>
          <w:szCs w:val="16"/>
        </w:rPr>
        <w:t>расчетных</w:t>
      </w:r>
      <w:proofErr w:type="gramEnd"/>
      <w:r w:rsidRPr="00962864">
        <w:rPr>
          <w:rFonts w:ascii="Times New Roman" w:hAnsi="Times New Roman"/>
          <w:sz w:val="16"/>
          <w:szCs w:val="16"/>
        </w:rPr>
        <w:t xml:space="preserve"> периода: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1-ый - февраль, март, апрель;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2-ой - май, июнь, июль;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3-ий - август, сентябрь, октябрь;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4-ый - ноябрь, декабрь, январь;</w:t>
      </w:r>
    </w:p>
    <w:p w:rsidR="006731FC" w:rsidRPr="00962864" w:rsidRDefault="006731FC" w:rsidP="006F525D">
      <w:pPr>
        <w:pStyle w:val="a5"/>
        <w:shd w:val="clear" w:color="auto" w:fill="FFFFFF"/>
        <w:spacing w:before="68" w:beforeAutospacing="0" w:after="177" w:afterAutospacing="0" w:line="245" w:lineRule="atLeast"/>
        <w:rPr>
          <w:sz w:val="16"/>
          <w:szCs w:val="16"/>
        </w:rPr>
      </w:pPr>
      <w:r w:rsidRPr="00962864">
        <w:rPr>
          <w:sz w:val="16"/>
          <w:szCs w:val="16"/>
        </w:rPr>
        <w:t>Использование системы в следующем периоде допускается при оплате суммы начисленной за текущий период.</w:t>
      </w:r>
    </w:p>
    <w:p w:rsidR="006731FC" w:rsidRPr="00962864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Сумма </w:t>
      </w:r>
      <w:proofErr w:type="spellStart"/>
      <w:r w:rsidRPr="00962864">
        <w:rPr>
          <w:rFonts w:ascii="Times New Roman" w:hAnsi="Times New Roman"/>
          <w:sz w:val="16"/>
          <w:szCs w:val="16"/>
        </w:rPr>
        <w:t>поотчетной</w:t>
      </w:r>
      <w:proofErr w:type="spellEnd"/>
      <w:r w:rsidRPr="00962864">
        <w:rPr>
          <w:rFonts w:ascii="Times New Roman" w:hAnsi="Times New Roman"/>
          <w:sz w:val="16"/>
          <w:szCs w:val="16"/>
        </w:rPr>
        <w:t xml:space="preserve"> тарификации за период рассчитывается как произведение количества отправленных отчетов на цену. При этом:</w:t>
      </w:r>
    </w:p>
    <w:p w:rsidR="006731FC" w:rsidRPr="00962864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тарифицируются все исходящие отчеты, запросы на сверки, неформализованные документы, отправленные во все направления сдачи вне зависимости от результата их приема;</w:t>
      </w:r>
    </w:p>
    <w:p w:rsidR="006731FC" w:rsidRPr="00962864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все отчеты одного расчетного периода тарифицируется по одной цене, которая определяется по тарифной таблице и зависит от количества отправленных отчетов.</w:t>
      </w:r>
    </w:p>
    <w:p w:rsidR="00962864" w:rsidRDefault="006731FC" w:rsidP="00962864">
      <w:pPr>
        <w:pStyle w:val="a5"/>
        <w:shd w:val="clear" w:color="auto" w:fill="FFFFFF"/>
        <w:spacing w:before="200" w:beforeAutospacing="0" w:after="200" w:afterAutospacing="0"/>
        <w:rPr>
          <w:sz w:val="16"/>
          <w:szCs w:val="16"/>
        </w:rPr>
      </w:pPr>
      <w:r w:rsidRPr="00962864">
        <w:rPr>
          <w:sz w:val="16"/>
          <w:szCs w:val="16"/>
        </w:rPr>
        <w:t>Сумма</w:t>
      </w:r>
      <w:r w:rsidR="004942CC" w:rsidRPr="00962864">
        <w:rPr>
          <w:sz w:val="16"/>
          <w:szCs w:val="16"/>
        </w:rPr>
        <w:t>,</w:t>
      </w:r>
      <w:r w:rsidRPr="00962864">
        <w:rPr>
          <w:sz w:val="16"/>
          <w:szCs w:val="16"/>
        </w:rPr>
        <w:t xml:space="preserve"> начисляемая к оплате за расчетный период</w:t>
      </w:r>
      <w:r w:rsidR="004942CC" w:rsidRPr="00962864">
        <w:rPr>
          <w:sz w:val="16"/>
          <w:szCs w:val="16"/>
        </w:rPr>
        <w:t>,</w:t>
      </w:r>
      <w:r w:rsidRPr="00962864">
        <w:rPr>
          <w:sz w:val="16"/>
          <w:szCs w:val="16"/>
        </w:rPr>
        <w:t xml:space="preserve"> не может быть меньше гарантийного минимума. </w:t>
      </w:r>
    </w:p>
    <w:p w:rsidR="006731FC" w:rsidRPr="00962864" w:rsidRDefault="006731FC" w:rsidP="00962864">
      <w:pPr>
        <w:pStyle w:val="a5"/>
        <w:shd w:val="clear" w:color="auto" w:fill="FFFFFF"/>
        <w:spacing w:before="200" w:beforeAutospacing="0" w:after="200" w:afterAutospacing="0"/>
        <w:rPr>
          <w:sz w:val="16"/>
          <w:szCs w:val="16"/>
        </w:rPr>
      </w:pPr>
      <w:r w:rsidRPr="00962864">
        <w:rPr>
          <w:i/>
          <w:sz w:val="16"/>
          <w:szCs w:val="16"/>
        </w:rPr>
        <w:t>Например, если сумма отправленных отчетов в расчетном периоде составила 2</w:t>
      </w:r>
      <w:r w:rsidR="00932D5F" w:rsidRPr="00962864">
        <w:rPr>
          <w:i/>
          <w:sz w:val="16"/>
          <w:szCs w:val="16"/>
        </w:rPr>
        <w:t xml:space="preserve"> </w:t>
      </w:r>
      <w:r w:rsidRPr="00962864">
        <w:rPr>
          <w:i/>
          <w:sz w:val="16"/>
          <w:szCs w:val="16"/>
        </w:rPr>
        <w:t>500 рублей, а гарантийный минимум – 3</w:t>
      </w:r>
      <w:r w:rsidR="00932D5F" w:rsidRPr="00962864">
        <w:rPr>
          <w:i/>
          <w:sz w:val="16"/>
          <w:szCs w:val="16"/>
        </w:rPr>
        <w:t xml:space="preserve"> </w:t>
      </w:r>
      <w:r w:rsidRPr="00962864">
        <w:rPr>
          <w:i/>
          <w:sz w:val="16"/>
          <w:szCs w:val="16"/>
        </w:rPr>
        <w:t>000 рублей, то счет выставляется на сумму гарантийного минимума, то есть на 3</w:t>
      </w:r>
      <w:r w:rsidR="00932D5F" w:rsidRPr="00962864">
        <w:rPr>
          <w:i/>
          <w:sz w:val="16"/>
          <w:szCs w:val="16"/>
        </w:rPr>
        <w:t xml:space="preserve"> </w:t>
      </w:r>
      <w:r w:rsidRPr="00962864">
        <w:rPr>
          <w:i/>
          <w:sz w:val="16"/>
          <w:szCs w:val="16"/>
        </w:rPr>
        <w:t>000 рублей</w:t>
      </w:r>
      <w:r w:rsidRPr="00962864">
        <w:rPr>
          <w:sz w:val="16"/>
          <w:szCs w:val="16"/>
        </w:rPr>
        <w:t>.</w:t>
      </w:r>
    </w:p>
    <w:p w:rsidR="006731FC" w:rsidRPr="00962864" w:rsidRDefault="006731FC" w:rsidP="0027720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При подключении к тарифу, помимо </w:t>
      </w:r>
      <w:proofErr w:type="spellStart"/>
      <w:r w:rsidRPr="00962864">
        <w:rPr>
          <w:rFonts w:ascii="Times New Roman" w:hAnsi="Times New Roman"/>
          <w:sz w:val="16"/>
          <w:szCs w:val="16"/>
        </w:rPr>
        <w:t>аккаунта</w:t>
      </w:r>
      <w:proofErr w:type="spellEnd"/>
      <w:r w:rsidRPr="00962864">
        <w:rPr>
          <w:rFonts w:ascii="Times New Roman" w:hAnsi="Times New Roman"/>
          <w:sz w:val="16"/>
          <w:szCs w:val="16"/>
        </w:rPr>
        <w:t xml:space="preserve"> производится разовая оплата за подключение равная сумме </w:t>
      </w:r>
      <w:r w:rsidRPr="00962864">
        <w:rPr>
          <w:rFonts w:ascii="Times New Roman" w:hAnsi="Times New Roman"/>
          <w:b/>
          <w:sz w:val="16"/>
          <w:szCs w:val="16"/>
        </w:rPr>
        <w:t>гарантированного минимума</w:t>
      </w:r>
      <w:r w:rsidRPr="00962864">
        <w:rPr>
          <w:rFonts w:ascii="Times New Roman" w:hAnsi="Times New Roman"/>
          <w:sz w:val="16"/>
          <w:szCs w:val="16"/>
        </w:rPr>
        <w:t xml:space="preserve">, причем сумма оплаты не зависит от времени фактического использования программы в данном периоде. По окончании первого расчетного периода дополнительно оплачивается сумма фактически отправленных в данном периоде отчетов в сроки указанные в п.4. Это правило также действует и при переходе на данный тариф с любого другого тарифа </w:t>
      </w:r>
      <w:r w:rsidR="0027720D" w:rsidRPr="00962864">
        <w:rPr>
          <w:rFonts w:ascii="Times New Roman" w:hAnsi="Times New Roman"/>
          <w:sz w:val="16"/>
          <w:szCs w:val="16"/>
        </w:rPr>
        <w:t>(«Легкий», «Базовый», «Корпоративный»)</w:t>
      </w:r>
      <w:r w:rsidRPr="00962864">
        <w:rPr>
          <w:rFonts w:ascii="Times New Roman" w:hAnsi="Times New Roman"/>
          <w:sz w:val="16"/>
          <w:szCs w:val="16"/>
        </w:rPr>
        <w:t>.</w:t>
      </w:r>
    </w:p>
    <w:p w:rsidR="006731FC" w:rsidRPr="00962864" w:rsidRDefault="006731FC" w:rsidP="00A377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before="100" w:after="0" w:line="245" w:lineRule="atLeast"/>
        <w:ind w:left="0" w:firstLine="0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Порядок взаиморасчетов:</w:t>
      </w:r>
    </w:p>
    <w:p w:rsidR="006731FC" w:rsidRPr="00962864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Выставление счетов производятся в начале месяца, следующего за истекшим расчетным периодом - до 5 февраля, 15 мая, 5 августа, 5 ноября соответственно;</w:t>
      </w:r>
    </w:p>
    <w:p w:rsidR="006731FC" w:rsidRPr="00962864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Оплата счета должна быть произведена до середины месяца, следующего за истекшим расчетным периодом - до 15 февраля, 25 мая, 15 августа, 15 ноября соответственно. Если абонент не оплатил счет в срок, то он теряет возможность передачи отчетности по каналам связи.</w:t>
      </w:r>
    </w:p>
    <w:p w:rsidR="00CA0DE3" w:rsidRDefault="00CA0DE3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342E3A" w:rsidRPr="00B1258E" w:rsidRDefault="00342E3A" w:rsidP="00F5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1B">
        <w:rPr>
          <w:rFonts w:ascii="Times New Roman" w:hAnsi="Times New Roman" w:cs="Times New Roman"/>
          <w:sz w:val="20"/>
          <w:szCs w:val="20"/>
        </w:rPr>
        <w:t>Все цены указаны в рублях.</w:t>
      </w:r>
      <w:r w:rsidR="005B6D97">
        <w:rPr>
          <w:rFonts w:ascii="Times New Roman" w:hAnsi="Times New Roman" w:cs="Times New Roman"/>
          <w:sz w:val="20"/>
          <w:szCs w:val="20"/>
        </w:rPr>
        <w:t xml:space="preserve"> Цены могут быть изменены, уточняйте у наших специалист</w:t>
      </w:r>
      <w:r w:rsidR="00DF4D78">
        <w:rPr>
          <w:rFonts w:ascii="Times New Roman" w:hAnsi="Times New Roman" w:cs="Times New Roman"/>
          <w:sz w:val="20"/>
          <w:szCs w:val="20"/>
        </w:rPr>
        <w:t>ов</w:t>
      </w:r>
      <w:r w:rsidR="005B6D97">
        <w:rPr>
          <w:rFonts w:ascii="Times New Roman" w:hAnsi="Times New Roman" w:cs="Times New Roman"/>
          <w:sz w:val="20"/>
          <w:szCs w:val="20"/>
        </w:rPr>
        <w:t xml:space="preserve"> на момент приобретения!</w:t>
      </w:r>
    </w:p>
    <w:sectPr w:rsidR="00342E3A" w:rsidRPr="00B1258E" w:rsidSect="0096286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0B" w:rsidRDefault="001A7E0B" w:rsidP="00322453">
      <w:pPr>
        <w:spacing w:after="0" w:line="240" w:lineRule="auto"/>
      </w:pPr>
      <w:r>
        <w:separator/>
      </w:r>
    </w:p>
  </w:endnote>
  <w:endnote w:type="continuationSeparator" w:id="0">
    <w:p w:rsidR="001A7E0B" w:rsidRDefault="001A7E0B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0B" w:rsidRDefault="001A7E0B" w:rsidP="00322453">
      <w:pPr>
        <w:spacing w:after="0" w:line="240" w:lineRule="auto"/>
      </w:pPr>
      <w:r>
        <w:separator/>
      </w:r>
    </w:p>
  </w:footnote>
  <w:footnote w:type="continuationSeparator" w:id="0">
    <w:p w:rsidR="001A7E0B" w:rsidRDefault="001A7E0B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21"/>
    <w:multiLevelType w:val="hybridMultilevel"/>
    <w:tmpl w:val="688A07B0"/>
    <w:lvl w:ilvl="0" w:tplc="30C69F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4157"/>
    <w:multiLevelType w:val="multilevel"/>
    <w:tmpl w:val="C7A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2F43"/>
    <w:multiLevelType w:val="hybridMultilevel"/>
    <w:tmpl w:val="B1D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4EB1"/>
    <w:multiLevelType w:val="multilevel"/>
    <w:tmpl w:val="30D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7C46"/>
    <w:multiLevelType w:val="multilevel"/>
    <w:tmpl w:val="BFE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14C9B"/>
    <w:multiLevelType w:val="hybridMultilevel"/>
    <w:tmpl w:val="416EA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03B5D3A"/>
    <w:multiLevelType w:val="hybridMultilevel"/>
    <w:tmpl w:val="6778DBB8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6B57"/>
    <w:multiLevelType w:val="multilevel"/>
    <w:tmpl w:val="8B3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8257C"/>
    <w:multiLevelType w:val="multilevel"/>
    <w:tmpl w:val="9F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A100A"/>
    <w:multiLevelType w:val="hybridMultilevel"/>
    <w:tmpl w:val="08CE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71782"/>
    <w:multiLevelType w:val="multilevel"/>
    <w:tmpl w:val="2E7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26E3C"/>
    <w:multiLevelType w:val="multilevel"/>
    <w:tmpl w:val="9A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E7F4F"/>
    <w:multiLevelType w:val="multilevel"/>
    <w:tmpl w:val="9B0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5910"/>
    <w:multiLevelType w:val="multilevel"/>
    <w:tmpl w:val="28E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6109A"/>
    <w:multiLevelType w:val="hybridMultilevel"/>
    <w:tmpl w:val="1B90A630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1D32"/>
    <w:multiLevelType w:val="hybridMultilevel"/>
    <w:tmpl w:val="77FA48F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F09F0"/>
    <w:multiLevelType w:val="multilevel"/>
    <w:tmpl w:val="C77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33341"/>
    <w:multiLevelType w:val="hybridMultilevel"/>
    <w:tmpl w:val="0632080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B189D"/>
    <w:multiLevelType w:val="hybridMultilevel"/>
    <w:tmpl w:val="3D62408C"/>
    <w:lvl w:ilvl="0" w:tplc="A8F2EB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302E5"/>
    <w:multiLevelType w:val="multilevel"/>
    <w:tmpl w:val="718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F7961"/>
    <w:multiLevelType w:val="multilevel"/>
    <w:tmpl w:val="8AC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75B4C"/>
    <w:multiLevelType w:val="multilevel"/>
    <w:tmpl w:val="7D1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749E4"/>
    <w:multiLevelType w:val="multilevel"/>
    <w:tmpl w:val="055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07373"/>
    <w:multiLevelType w:val="multilevel"/>
    <w:tmpl w:val="8BF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20"/>
  </w:num>
  <w:num w:numId="6">
    <w:abstractNumId w:val="7"/>
  </w:num>
  <w:num w:numId="7">
    <w:abstractNumId w:val="13"/>
  </w:num>
  <w:num w:numId="8">
    <w:abstractNumId w:val="10"/>
  </w:num>
  <w:num w:numId="9">
    <w:abstractNumId w:val="23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8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4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DCC"/>
    <w:rsid w:val="000071A8"/>
    <w:rsid w:val="00011238"/>
    <w:rsid w:val="000127EC"/>
    <w:rsid w:val="0001522C"/>
    <w:rsid w:val="00015AB1"/>
    <w:rsid w:val="00017B76"/>
    <w:rsid w:val="00021C52"/>
    <w:rsid w:val="000222BA"/>
    <w:rsid w:val="00022A84"/>
    <w:rsid w:val="0002314E"/>
    <w:rsid w:val="000254B2"/>
    <w:rsid w:val="0002707D"/>
    <w:rsid w:val="00027E1C"/>
    <w:rsid w:val="00032D20"/>
    <w:rsid w:val="00037207"/>
    <w:rsid w:val="000455EE"/>
    <w:rsid w:val="00046542"/>
    <w:rsid w:val="00047403"/>
    <w:rsid w:val="00047B2C"/>
    <w:rsid w:val="00047F3D"/>
    <w:rsid w:val="00050D8E"/>
    <w:rsid w:val="00052240"/>
    <w:rsid w:val="000524EC"/>
    <w:rsid w:val="000525D8"/>
    <w:rsid w:val="00052F3D"/>
    <w:rsid w:val="00057548"/>
    <w:rsid w:val="00061795"/>
    <w:rsid w:val="000623BB"/>
    <w:rsid w:val="00067470"/>
    <w:rsid w:val="000674A0"/>
    <w:rsid w:val="000714FB"/>
    <w:rsid w:val="000730F4"/>
    <w:rsid w:val="00081378"/>
    <w:rsid w:val="00082E67"/>
    <w:rsid w:val="000838AA"/>
    <w:rsid w:val="00085D9A"/>
    <w:rsid w:val="000867FC"/>
    <w:rsid w:val="0009345E"/>
    <w:rsid w:val="000A0A3C"/>
    <w:rsid w:val="000A2AEA"/>
    <w:rsid w:val="000A433C"/>
    <w:rsid w:val="000B28F3"/>
    <w:rsid w:val="000B3A3A"/>
    <w:rsid w:val="000B6CDB"/>
    <w:rsid w:val="000B7CAC"/>
    <w:rsid w:val="000C027C"/>
    <w:rsid w:val="000C040E"/>
    <w:rsid w:val="000C7119"/>
    <w:rsid w:val="000D06D7"/>
    <w:rsid w:val="000D7550"/>
    <w:rsid w:val="000E021F"/>
    <w:rsid w:val="000E13E4"/>
    <w:rsid w:val="000E28A4"/>
    <w:rsid w:val="000E4238"/>
    <w:rsid w:val="000E42A5"/>
    <w:rsid w:val="000E4BED"/>
    <w:rsid w:val="000E52C7"/>
    <w:rsid w:val="000E5D27"/>
    <w:rsid w:val="000F091A"/>
    <w:rsid w:val="00100828"/>
    <w:rsid w:val="00123573"/>
    <w:rsid w:val="00123B66"/>
    <w:rsid w:val="0012751F"/>
    <w:rsid w:val="0012766F"/>
    <w:rsid w:val="00133763"/>
    <w:rsid w:val="001345BE"/>
    <w:rsid w:val="00134C23"/>
    <w:rsid w:val="00140557"/>
    <w:rsid w:val="001465BA"/>
    <w:rsid w:val="0015573A"/>
    <w:rsid w:val="00161AF6"/>
    <w:rsid w:val="00164539"/>
    <w:rsid w:val="001747FD"/>
    <w:rsid w:val="0018036B"/>
    <w:rsid w:val="0018092A"/>
    <w:rsid w:val="001934D6"/>
    <w:rsid w:val="001948FB"/>
    <w:rsid w:val="00194B70"/>
    <w:rsid w:val="001959C3"/>
    <w:rsid w:val="001A264E"/>
    <w:rsid w:val="001A66B2"/>
    <w:rsid w:val="001A6CAF"/>
    <w:rsid w:val="001A7E0B"/>
    <w:rsid w:val="001B3C18"/>
    <w:rsid w:val="001B42B6"/>
    <w:rsid w:val="001B4FFB"/>
    <w:rsid w:val="001C6E6C"/>
    <w:rsid w:val="001D3806"/>
    <w:rsid w:val="001D4218"/>
    <w:rsid w:val="001D49FB"/>
    <w:rsid w:val="001E0234"/>
    <w:rsid w:val="001E72D2"/>
    <w:rsid w:val="002021D2"/>
    <w:rsid w:val="00203781"/>
    <w:rsid w:val="00205030"/>
    <w:rsid w:val="00206786"/>
    <w:rsid w:val="00210221"/>
    <w:rsid w:val="0022573A"/>
    <w:rsid w:val="0022647D"/>
    <w:rsid w:val="0022671E"/>
    <w:rsid w:val="002301B1"/>
    <w:rsid w:val="00237C50"/>
    <w:rsid w:val="002417EB"/>
    <w:rsid w:val="0024618B"/>
    <w:rsid w:val="0024644E"/>
    <w:rsid w:val="002515D7"/>
    <w:rsid w:val="00251A14"/>
    <w:rsid w:val="00253D7B"/>
    <w:rsid w:val="0025498C"/>
    <w:rsid w:val="00256749"/>
    <w:rsid w:val="002638BE"/>
    <w:rsid w:val="00273379"/>
    <w:rsid w:val="00273C1A"/>
    <w:rsid w:val="00274F3D"/>
    <w:rsid w:val="00276531"/>
    <w:rsid w:val="0027720D"/>
    <w:rsid w:val="00283F1C"/>
    <w:rsid w:val="0028791A"/>
    <w:rsid w:val="00294A83"/>
    <w:rsid w:val="00294DD5"/>
    <w:rsid w:val="00297882"/>
    <w:rsid w:val="002A016C"/>
    <w:rsid w:val="002A2673"/>
    <w:rsid w:val="002A3CAB"/>
    <w:rsid w:val="002A46C9"/>
    <w:rsid w:val="002A76EC"/>
    <w:rsid w:val="002B354F"/>
    <w:rsid w:val="002B466C"/>
    <w:rsid w:val="002B543C"/>
    <w:rsid w:val="002C010E"/>
    <w:rsid w:val="002C0116"/>
    <w:rsid w:val="002C32AA"/>
    <w:rsid w:val="002C50E4"/>
    <w:rsid w:val="002C67CD"/>
    <w:rsid w:val="002C6BE0"/>
    <w:rsid w:val="002D324B"/>
    <w:rsid w:val="002D3EEC"/>
    <w:rsid w:val="002D5704"/>
    <w:rsid w:val="002E55FC"/>
    <w:rsid w:val="002E70F9"/>
    <w:rsid w:val="00301AB2"/>
    <w:rsid w:val="0030613E"/>
    <w:rsid w:val="0031599B"/>
    <w:rsid w:val="00316373"/>
    <w:rsid w:val="00317FB2"/>
    <w:rsid w:val="00322222"/>
    <w:rsid w:val="00322453"/>
    <w:rsid w:val="00322D4E"/>
    <w:rsid w:val="0033300B"/>
    <w:rsid w:val="00334558"/>
    <w:rsid w:val="00335E5C"/>
    <w:rsid w:val="00336E34"/>
    <w:rsid w:val="00342E3A"/>
    <w:rsid w:val="00347FFB"/>
    <w:rsid w:val="00350FA3"/>
    <w:rsid w:val="00351058"/>
    <w:rsid w:val="0035683E"/>
    <w:rsid w:val="0036031B"/>
    <w:rsid w:val="0036117D"/>
    <w:rsid w:val="0036645A"/>
    <w:rsid w:val="003670C7"/>
    <w:rsid w:val="00370051"/>
    <w:rsid w:val="0037237B"/>
    <w:rsid w:val="00373133"/>
    <w:rsid w:val="003731FA"/>
    <w:rsid w:val="00374ACC"/>
    <w:rsid w:val="00376E6F"/>
    <w:rsid w:val="00381E4C"/>
    <w:rsid w:val="00381FE6"/>
    <w:rsid w:val="00391526"/>
    <w:rsid w:val="00393D97"/>
    <w:rsid w:val="00395C9C"/>
    <w:rsid w:val="003A2449"/>
    <w:rsid w:val="003A41DE"/>
    <w:rsid w:val="003B215C"/>
    <w:rsid w:val="003B4B9B"/>
    <w:rsid w:val="003B5D5A"/>
    <w:rsid w:val="003B6958"/>
    <w:rsid w:val="003C2494"/>
    <w:rsid w:val="003C254E"/>
    <w:rsid w:val="003C3FB1"/>
    <w:rsid w:val="003C60A8"/>
    <w:rsid w:val="003D3154"/>
    <w:rsid w:val="003D3D1D"/>
    <w:rsid w:val="003D7256"/>
    <w:rsid w:val="003E3226"/>
    <w:rsid w:val="003F00C4"/>
    <w:rsid w:val="003F00DF"/>
    <w:rsid w:val="003F7FDF"/>
    <w:rsid w:val="0040009A"/>
    <w:rsid w:val="00401699"/>
    <w:rsid w:val="00403486"/>
    <w:rsid w:val="00405E29"/>
    <w:rsid w:val="00406935"/>
    <w:rsid w:val="00406DC8"/>
    <w:rsid w:val="00407B9C"/>
    <w:rsid w:val="00411C07"/>
    <w:rsid w:val="0042091E"/>
    <w:rsid w:val="00422B67"/>
    <w:rsid w:val="0042447E"/>
    <w:rsid w:val="00425FB5"/>
    <w:rsid w:val="00426CBF"/>
    <w:rsid w:val="00426D7E"/>
    <w:rsid w:val="00427FFD"/>
    <w:rsid w:val="0043165D"/>
    <w:rsid w:val="00433A04"/>
    <w:rsid w:val="00435B55"/>
    <w:rsid w:val="0043644B"/>
    <w:rsid w:val="00440428"/>
    <w:rsid w:val="0044742C"/>
    <w:rsid w:val="00447B20"/>
    <w:rsid w:val="004601B3"/>
    <w:rsid w:val="00471CCA"/>
    <w:rsid w:val="00472CD8"/>
    <w:rsid w:val="00472D0A"/>
    <w:rsid w:val="00483F7B"/>
    <w:rsid w:val="00485322"/>
    <w:rsid w:val="00493773"/>
    <w:rsid w:val="004942CC"/>
    <w:rsid w:val="00494A05"/>
    <w:rsid w:val="00494D7C"/>
    <w:rsid w:val="00496528"/>
    <w:rsid w:val="004A1183"/>
    <w:rsid w:val="004A698A"/>
    <w:rsid w:val="004A7341"/>
    <w:rsid w:val="004A7E4C"/>
    <w:rsid w:val="004B335C"/>
    <w:rsid w:val="004B45FD"/>
    <w:rsid w:val="004B698E"/>
    <w:rsid w:val="004C014D"/>
    <w:rsid w:val="004C2785"/>
    <w:rsid w:val="004C2AD5"/>
    <w:rsid w:val="004C5E8F"/>
    <w:rsid w:val="004D00DF"/>
    <w:rsid w:val="004D39E1"/>
    <w:rsid w:val="004D3F0B"/>
    <w:rsid w:val="004D5E57"/>
    <w:rsid w:val="004D7814"/>
    <w:rsid w:val="004E01E7"/>
    <w:rsid w:val="004E2C36"/>
    <w:rsid w:val="004E708C"/>
    <w:rsid w:val="004F341F"/>
    <w:rsid w:val="004F7C93"/>
    <w:rsid w:val="00506EFE"/>
    <w:rsid w:val="00515C99"/>
    <w:rsid w:val="00515D09"/>
    <w:rsid w:val="00523869"/>
    <w:rsid w:val="00526CDB"/>
    <w:rsid w:val="00532227"/>
    <w:rsid w:val="0053798D"/>
    <w:rsid w:val="00542B62"/>
    <w:rsid w:val="00543517"/>
    <w:rsid w:val="00543D5E"/>
    <w:rsid w:val="0054419C"/>
    <w:rsid w:val="00551E72"/>
    <w:rsid w:val="00551FC6"/>
    <w:rsid w:val="0055542C"/>
    <w:rsid w:val="005613AA"/>
    <w:rsid w:val="005620C0"/>
    <w:rsid w:val="005642C9"/>
    <w:rsid w:val="00564663"/>
    <w:rsid w:val="00572EB5"/>
    <w:rsid w:val="00576A56"/>
    <w:rsid w:val="0058198D"/>
    <w:rsid w:val="005834F4"/>
    <w:rsid w:val="00587533"/>
    <w:rsid w:val="00591D3C"/>
    <w:rsid w:val="00593AAD"/>
    <w:rsid w:val="00594C5E"/>
    <w:rsid w:val="0059557E"/>
    <w:rsid w:val="00597F01"/>
    <w:rsid w:val="005A20A0"/>
    <w:rsid w:val="005B5638"/>
    <w:rsid w:val="005B6701"/>
    <w:rsid w:val="005B6D97"/>
    <w:rsid w:val="005C31E4"/>
    <w:rsid w:val="005C7808"/>
    <w:rsid w:val="005C7BAB"/>
    <w:rsid w:val="005D31B2"/>
    <w:rsid w:val="005D3545"/>
    <w:rsid w:val="005D3FB6"/>
    <w:rsid w:val="005D4208"/>
    <w:rsid w:val="005E162E"/>
    <w:rsid w:val="005E2277"/>
    <w:rsid w:val="005E6603"/>
    <w:rsid w:val="005E75C4"/>
    <w:rsid w:val="005F5B24"/>
    <w:rsid w:val="006007BE"/>
    <w:rsid w:val="00601141"/>
    <w:rsid w:val="0061622E"/>
    <w:rsid w:val="006202E1"/>
    <w:rsid w:val="00623324"/>
    <w:rsid w:val="0063693F"/>
    <w:rsid w:val="00640CD3"/>
    <w:rsid w:val="00642E14"/>
    <w:rsid w:val="0064634D"/>
    <w:rsid w:val="00646485"/>
    <w:rsid w:val="00651CEC"/>
    <w:rsid w:val="0065313F"/>
    <w:rsid w:val="006546D3"/>
    <w:rsid w:val="00662B5A"/>
    <w:rsid w:val="006632C3"/>
    <w:rsid w:val="00670623"/>
    <w:rsid w:val="00672BC0"/>
    <w:rsid w:val="006731FC"/>
    <w:rsid w:val="00677FD9"/>
    <w:rsid w:val="00686B37"/>
    <w:rsid w:val="0068778F"/>
    <w:rsid w:val="00687F19"/>
    <w:rsid w:val="00687F82"/>
    <w:rsid w:val="00691C75"/>
    <w:rsid w:val="006A0979"/>
    <w:rsid w:val="006A214F"/>
    <w:rsid w:val="006A6C80"/>
    <w:rsid w:val="006B1293"/>
    <w:rsid w:val="006B38E8"/>
    <w:rsid w:val="006B507D"/>
    <w:rsid w:val="006C1A4E"/>
    <w:rsid w:val="006D58E9"/>
    <w:rsid w:val="006D73A6"/>
    <w:rsid w:val="006E1680"/>
    <w:rsid w:val="006F525D"/>
    <w:rsid w:val="006F54D4"/>
    <w:rsid w:val="006F5F6C"/>
    <w:rsid w:val="006F76BB"/>
    <w:rsid w:val="00706B47"/>
    <w:rsid w:val="00707E66"/>
    <w:rsid w:val="00710380"/>
    <w:rsid w:val="00711FE0"/>
    <w:rsid w:val="00720394"/>
    <w:rsid w:val="0072157A"/>
    <w:rsid w:val="0072393E"/>
    <w:rsid w:val="0072711D"/>
    <w:rsid w:val="00731DB4"/>
    <w:rsid w:val="007409B3"/>
    <w:rsid w:val="00742790"/>
    <w:rsid w:val="0074302C"/>
    <w:rsid w:val="00743D27"/>
    <w:rsid w:val="00745086"/>
    <w:rsid w:val="00745526"/>
    <w:rsid w:val="007513EE"/>
    <w:rsid w:val="00751CD7"/>
    <w:rsid w:val="007707AF"/>
    <w:rsid w:val="0077121D"/>
    <w:rsid w:val="00781440"/>
    <w:rsid w:val="00786F13"/>
    <w:rsid w:val="00787F88"/>
    <w:rsid w:val="00794708"/>
    <w:rsid w:val="00795143"/>
    <w:rsid w:val="007971F5"/>
    <w:rsid w:val="007B1AFC"/>
    <w:rsid w:val="007B260A"/>
    <w:rsid w:val="007B4B3D"/>
    <w:rsid w:val="007B5900"/>
    <w:rsid w:val="007B601B"/>
    <w:rsid w:val="007B7540"/>
    <w:rsid w:val="007C076F"/>
    <w:rsid w:val="007C1B81"/>
    <w:rsid w:val="007C25E1"/>
    <w:rsid w:val="007C63B4"/>
    <w:rsid w:val="007D4CD3"/>
    <w:rsid w:val="007E3E04"/>
    <w:rsid w:val="007E4F37"/>
    <w:rsid w:val="007E573B"/>
    <w:rsid w:val="007F3F16"/>
    <w:rsid w:val="007F4DB0"/>
    <w:rsid w:val="007F5D15"/>
    <w:rsid w:val="00801A22"/>
    <w:rsid w:val="00810F25"/>
    <w:rsid w:val="008160A1"/>
    <w:rsid w:val="00820CA2"/>
    <w:rsid w:val="00823C8F"/>
    <w:rsid w:val="008442DC"/>
    <w:rsid w:val="008450B7"/>
    <w:rsid w:val="00851547"/>
    <w:rsid w:val="0085347E"/>
    <w:rsid w:val="008536B5"/>
    <w:rsid w:val="00857860"/>
    <w:rsid w:val="00862FC3"/>
    <w:rsid w:val="00864378"/>
    <w:rsid w:val="00870E1E"/>
    <w:rsid w:val="00873E4C"/>
    <w:rsid w:val="00875C42"/>
    <w:rsid w:val="008774A2"/>
    <w:rsid w:val="0088218B"/>
    <w:rsid w:val="00884B7E"/>
    <w:rsid w:val="00884FEE"/>
    <w:rsid w:val="00890FDA"/>
    <w:rsid w:val="008920B5"/>
    <w:rsid w:val="00896E81"/>
    <w:rsid w:val="008B2911"/>
    <w:rsid w:val="008B3585"/>
    <w:rsid w:val="008B4F3D"/>
    <w:rsid w:val="008B7307"/>
    <w:rsid w:val="008D7466"/>
    <w:rsid w:val="008D79B9"/>
    <w:rsid w:val="008E04F8"/>
    <w:rsid w:val="008E5859"/>
    <w:rsid w:val="008E6158"/>
    <w:rsid w:val="008E7180"/>
    <w:rsid w:val="008F0C87"/>
    <w:rsid w:val="008F2F40"/>
    <w:rsid w:val="008F30E3"/>
    <w:rsid w:val="008F3E28"/>
    <w:rsid w:val="00905510"/>
    <w:rsid w:val="009153B1"/>
    <w:rsid w:val="00917BA3"/>
    <w:rsid w:val="009204DD"/>
    <w:rsid w:val="00921EB2"/>
    <w:rsid w:val="00926DF2"/>
    <w:rsid w:val="00932502"/>
    <w:rsid w:val="00932D5F"/>
    <w:rsid w:val="00933712"/>
    <w:rsid w:val="009340BF"/>
    <w:rsid w:val="00944A9C"/>
    <w:rsid w:val="00947654"/>
    <w:rsid w:val="00962044"/>
    <w:rsid w:val="00962864"/>
    <w:rsid w:val="00966CE8"/>
    <w:rsid w:val="00971D74"/>
    <w:rsid w:val="00984652"/>
    <w:rsid w:val="0098763D"/>
    <w:rsid w:val="00987A69"/>
    <w:rsid w:val="009914E0"/>
    <w:rsid w:val="00991F76"/>
    <w:rsid w:val="009958A2"/>
    <w:rsid w:val="009A636C"/>
    <w:rsid w:val="009C2BF9"/>
    <w:rsid w:val="009C2F0A"/>
    <w:rsid w:val="009C4CC9"/>
    <w:rsid w:val="009D03D6"/>
    <w:rsid w:val="009E657B"/>
    <w:rsid w:val="00A010A3"/>
    <w:rsid w:val="00A0381F"/>
    <w:rsid w:val="00A07ED3"/>
    <w:rsid w:val="00A14F61"/>
    <w:rsid w:val="00A16081"/>
    <w:rsid w:val="00A20D46"/>
    <w:rsid w:val="00A302A6"/>
    <w:rsid w:val="00A3173E"/>
    <w:rsid w:val="00A33D0E"/>
    <w:rsid w:val="00A37709"/>
    <w:rsid w:val="00A37CF0"/>
    <w:rsid w:val="00A4042B"/>
    <w:rsid w:val="00A41BC9"/>
    <w:rsid w:val="00A442DE"/>
    <w:rsid w:val="00A46179"/>
    <w:rsid w:val="00A463B0"/>
    <w:rsid w:val="00A51AD5"/>
    <w:rsid w:val="00A62175"/>
    <w:rsid w:val="00A62FEB"/>
    <w:rsid w:val="00A63831"/>
    <w:rsid w:val="00A63A47"/>
    <w:rsid w:val="00A66DEB"/>
    <w:rsid w:val="00A6714E"/>
    <w:rsid w:val="00A6765E"/>
    <w:rsid w:val="00A730C8"/>
    <w:rsid w:val="00A7565B"/>
    <w:rsid w:val="00A82CA8"/>
    <w:rsid w:val="00A901B8"/>
    <w:rsid w:val="00A93C6A"/>
    <w:rsid w:val="00A95BB1"/>
    <w:rsid w:val="00A97E35"/>
    <w:rsid w:val="00A97E6D"/>
    <w:rsid w:val="00AA01D2"/>
    <w:rsid w:val="00AA2958"/>
    <w:rsid w:val="00AA60F5"/>
    <w:rsid w:val="00AB3601"/>
    <w:rsid w:val="00AB459A"/>
    <w:rsid w:val="00AC0262"/>
    <w:rsid w:val="00AC0E01"/>
    <w:rsid w:val="00AC4EEB"/>
    <w:rsid w:val="00AC77DD"/>
    <w:rsid w:val="00AD0A6A"/>
    <w:rsid w:val="00AD0E20"/>
    <w:rsid w:val="00AE0BF1"/>
    <w:rsid w:val="00AE1C57"/>
    <w:rsid w:val="00AE3A02"/>
    <w:rsid w:val="00AE3F5A"/>
    <w:rsid w:val="00AE5D03"/>
    <w:rsid w:val="00AF0F4A"/>
    <w:rsid w:val="00AF1517"/>
    <w:rsid w:val="00AF381E"/>
    <w:rsid w:val="00AF7F71"/>
    <w:rsid w:val="00B048A1"/>
    <w:rsid w:val="00B05F5F"/>
    <w:rsid w:val="00B1200A"/>
    <w:rsid w:val="00B1258E"/>
    <w:rsid w:val="00B178B3"/>
    <w:rsid w:val="00B210F0"/>
    <w:rsid w:val="00B22990"/>
    <w:rsid w:val="00B23F4C"/>
    <w:rsid w:val="00B255AD"/>
    <w:rsid w:val="00B37AA5"/>
    <w:rsid w:val="00B43BB6"/>
    <w:rsid w:val="00B45E9F"/>
    <w:rsid w:val="00B46718"/>
    <w:rsid w:val="00B513BC"/>
    <w:rsid w:val="00B54A81"/>
    <w:rsid w:val="00B6205B"/>
    <w:rsid w:val="00B6543D"/>
    <w:rsid w:val="00B70EA5"/>
    <w:rsid w:val="00B8084B"/>
    <w:rsid w:val="00B81590"/>
    <w:rsid w:val="00B81D13"/>
    <w:rsid w:val="00B821F2"/>
    <w:rsid w:val="00B84E97"/>
    <w:rsid w:val="00B97C34"/>
    <w:rsid w:val="00BA037F"/>
    <w:rsid w:val="00BA0C23"/>
    <w:rsid w:val="00BA11C6"/>
    <w:rsid w:val="00BA2CA7"/>
    <w:rsid w:val="00BB05EF"/>
    <w:rsid w:val="00BB0C75"/>
    <w:rsid w:val="00BB41E4"/>
    <w:rsid w:val="00BB7305"/>
    <w:rsid w:val="00BC12BC"/>
    <w:rsid w:val="00BC15E6"/>
    <w:rsid w:val="00BC2013"/>
    <w:rsid w:val="00BC4CFD"/>
    <w:rsid w:val="00BC6927"/>
    <w:rsid w:val="00BE5225"/>
    <w:rsid w:val="00BF00A4"/>
    <w:rsid w:val="00BF0644"/>
    <w:rsid w:val="00BF22F9"/>
    <w:rsid w:val="00C109B7"/>
    <w:rsid w:val="00C14866"/>
    <w:rsid w:val="00C14A86"/>
    <w:rsid w:val="00C1572B"/>
    <w:rsid w:val="00C16F78"/>
    <w:rsid w:val="00C20C40"/>
    <w:rsid w:val="00C216D7"/>
    <w:rsid w:val="00C2549D"/>
    <w:rsid w:val="00C34236"/>
    <w:rsid w:val="00C3709A"/>
    <w:rsid w:val="00C44251"/>
    <w:rsid w:val="00C5262B"/>
    <w:rsid w:val="00C53E0A"/>
    <w:rsid w:val="00C675FE"/>
    <w:rsid w:val="00C67AB6"/>
    <w:rsid w:val="00C7036C"/>
    <w:rsid w:val="00C7277B"/>
    <w:rsid w:val="00C732EB"/>
    <w:rsid w:val="00C81696"/>
    <w:rsid w:val="00C83036"/>
    <w:rsid w:val="00C85BB9"/>
    <w:rsid w:val="00C90742"/>
    <w:rsid w:val="00CA0DE3"/>
    <w:rsid w:val="00CA2CA4"/>
    <w:rsid w:val="00CA2CF8"/>
    <w:rsid w:val="00CA44D7"/>
    <w:rsid w:val="00CA6840"/>
    <w:rsid w:val="00CB3EF8"/>
    <w:rsid w:val="00CB657D"/>
    <w:rsid w:val="00CC2991"/>
    <w:rsid w:val="00CC5369"/>
    <w:rsid w:val="00CC5FD1"/>
    <w:rsid w:val="00CD025D"/>
    <w:rsid w:val="00CD2ADD"/>
    <w:rsid w:val="00CD2F85"/>
    <w:rsid w:val="00CD7266"/>
    <w:rsid w:val="00CE1085"/>
    <w:rsid w:val="00CF11A5"/>
    <w:rsid w:val="00CF696E"/>
    <w:rsid w:val="00CF6F69"/>
    <w:rsid w:val="00D010AA"/>
    <w:rsid w:val="00D02386"/>
    <w:rsid w:val="00D06256"/>
    <w:rsid w:val="00D108A2"/>
    <w:rsid w:val="00D178A5"/>
    <w:rsid w:val="00D214AD"/>
    <w:rsid w:val="00D243C6"/>
    <w:rsid w:val="00D26333"/>
    <w:rsid w:val="00D32510"/>
    <w:rsid w:val="00D3350C"/>
    <w:rsid w:val="00D33723"/>
    <w:rsid w:val="00D40B1D"/>
    <w:rsid w:val="00D40BD8"/>
    <w:rsid w:val="00D55370"/>
    <w:rsid w:val="00D56303"/>
    <w:rsid w:val="00D5783B"/>
    <w:rsid w:val="00D6206A"/>
    <w:rsid w:val="00D71E00"/>
    <w:rsid w:val="00D74286"/>
    <w:rsid w:val="00D91431"/>
    <w:rsid w:val="00D91E85"/>
    <w:rsid w:val="00D933F8"/>
    <w:rsid w:val="00D93DE2"/>
    <w:rsid w:val="00D94E5C"/>
    <w:rsid w:val="00DA03CF"/>
    <w:rsid w:val="00DA42F7"/>
    <w:rsid w:val="00DA69BF"/>
    <w:rsid w:val="00DA6D9A"/>
    <w:rsid w:val="00DB2948"/>
    <w:rsid w:val="00DB4F15"/>
    <w:rsid w:val="00DC4B28"/>
    <w:rsid w:val="00DC763B"/>
    <w:rsid w:val="00DD31F0"/>
    <w:rsid w:val="00DD50C4"/>
    <w:rsid w:val="00DD743C"/>
    <w:rsid w:val="00DE34F0"/>
    <w:rsid w:val="00DE7854"/>
    <w:rsid w:val="00DE7C6D"/>
    <w:rsid w:val="00DF4D78"/>
    <w:rsid w:val="00DF5D88"/>
    <w:rsid w:val="00DF62C0"/>
    <w:rsid w:val="00DF7088"/>
    <w:rsid w:val="00E0100D"/>
    <w:rsid w:val="00E1134C"/>
    <w:rsid w:val="00E13B93"/>
    <w:rsid w:val="00E1663E"/>
    <w:rsid w:val="00E221DE"/>
    <w:rsid w:val="00E22B96"/>
    <w:rsid w:val="00E2357B"/>
    <w:rsid w:val="00E2410E"/>
    <w:rsid w:val="00E255DD"/>
    <w:rsid w:val="00E26168"/>
    <w:rsid w:val="00E26969"/>
    <w:rsid w:val="00E32148"/>
    <w:rsid w:val="00E37D6F"/>
    <w:rsid w:val="00E42680"/>
    <w:rsid w:val="00E510FC"/>
    <w:rsid w:val="00E51FE1"/>
    <w:rsid w:val="00E629DF"/>
    <w:rsid w:val="00E63FFD"/>
    <w:rsid w:val="00E65456"/>
    <w:rsid w:val="00E656FF"/>
    <w:rsid w:val="00E65A47"/>
    <w:rsid w:val="00E760B6"/>
    <w:rsid w:val="00E81F32"/>
    <w:rsid w:val="00E82C32"/>
    <w:rsid w:val="00E8482E"/>
    <w:rsid w:val="00E97F0D"/>
    <w:rsid w:val="00EA1807"/>
    <w:rsid w:val="00EA363E"/>
    <w:rsid w:val="00EB5C9F"/>
    <w:rsid w:val="00EC1E99"/>
    <w:rsid w:val="00EC60F3"/>
    <w:rsid w:val="00EC78DC"/>
    <w:rsid w:val="00EC7C5C"/>
    <w:rsid w:val="00ED660F"/>
    <w:rsid w:val="00ED76C3"/>
    <w:rsid w:val="00EE3F68"/>
    <w:rsid w:val="00EE54E0"/>
    <w:rsid w:val="00EF0A67"/>
    <w:rsid w:val="00EF3762"/>
    <w:rsid w:val="00EF3896"/>
    <w:rsid w:val="00EF6D57"/>
    <w:rsid w:val="00EF7117"/>
    <w:rsid w:val="00F0328C"/>
    <w:rsid w:val="00F15321"/>
    <w:rsid w:val="00F15458"/>
    <w:rsid w:val="00F17421"/>
    <w:rsid w:val="00F2324C"/>
    <w:rsid w:val="00F32C3D"/>
    <w:rsid w:val="00F3526A"/>
    <w:rsid w:val="00F369E5"/>
    <w:rsid w:val="00F43A22"/>
    <w:rsid w:val="00F4482C"/>
    <w:rsid w:val="00F45843"/>
    <w:rsid w:val="00F47F94"/>
    <w:rsid w:val="00F53472"/>
    <w:rsid w:val="00F53DC6"/>
    <w:rsid w:val="00F548DF"/>
    <w:rsid w:val="00F567C1"/>
    <w:rsid w:val="00F62DCC"/>
    <w:rsid w:val="00F64962"/>
    <w:rsid w:val="00F66072"/>
    <w:rsid w:val="00F733E9"/>
    <w:rsid w:val="00F747D8"/>
    <w:rsid w:val="00F84606"/>
    <w:rsid w:val="00F925EF"/>
    <w:rsid w:val="00F93B78"/>
    <w:rsid w:val="00F95FCF"/>
    <w:rsid w:val="00FA2846"/>
    <w:rsid w:val="00FA5B83"/>
    <w:rsid w:val="00FB0254"/>
    <w:rsid w:val="00FD3A3E"/>
    <w:rsid w:val="00FD753C"/>
    <w:rsid w:val="00FE0322"/>
    <w:rsid w:val="00FE0431"/>
    <w:rsid w:val="00FE326C"/>
    <w:rsid w:val="00FE4408"/>
    <w:rsid w:val="00FE79CA"/>
    <w:rsid w:val="00FF1354"/>
    <w:rsid w:val="00FF4484"/>
    <w:rsid w:val="00FF4B08"/>
    <w:rsid w:val="00FF56F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1"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3A3E"/>
  </w:style>
  <w:style w:type="character" w:styleId="a6">
    <w:name w:val="Hyperlink"/>
    <w:basedOn w:val="a0"/>
    <w:uiPriority w:val="99"/>
    <w:semiHidden/>
    <w:unhideWhenUsed/>
    <w:rsid w:val="00FD3A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453"/>
  </w:style>
  <w:style w:type="paragraph" w:styleId="a9">
    <w:name w:val="footer"/>
    <w:basedOn w:val="a"/>
    <w:link w:val="aa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453"/>
  </w:style>
  <w:style w:type="paragraph" w:styleId="ab">
    <w:name w:val="Balloon Text"/>
    <w:basedOn w:val="a"/>
    <w:link w:val="ac"/>
    <w:uiPriority w:val="99"/>
    <w:semiHidden/>
    <w:unhideWhenUsed/>
    <w:rsid w:val="00B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22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78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78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78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78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78DC"/>
    <w:rPr>
      <w:b/>
      <w:bCs/>
    </w:rPr>
  </w:style>
  <w:style w:type="character" w:styleId="af2">
    <w:name w:val="Strong"/>
    <w:basedOn w:val="a0"/>
    <w:uiPriority w:val="22"/>
    <w:qFormat/>
    <w:rsid w:val="009C2BF9"/>
    <w:rPr>
      <w:b/>
      <w:bCs/>
    </w:rPr>
  </w:style>
  <w:style w:type="character" w:customStyle="1" w:styleId="text-link-1">
    <w:name w:val="text-link-1"/>
    <w:basedOn w:val="a0"/>
    <w:rsid w:val="00E760B6"/>
  </w:style>
  <w:style w:type="character" w:customStyle="1" w:styleId="billing-pricelistsimple-title">
    <w:name w:val="billing-pricelist__simple-title"/>
    <w:basedOn w:val="a0"/>
    <w:rsid w:val="00134C23"/>
  </w:style>
  <w:style w:type="character" w:customStyle="1" w:styleId="billing-pricelistsmalltable-cell-text">
    <w:name w:val="billing-pricelist__smalltable-cell-text"/>
    <w:basedOn w:val="a0"/>
    <w:rsid w:val="00161AF6"/>
  </w:style>
  <w:style w:type="character" w:customStyle="1" w:styleId="controls-basebuttontext">
    <w:name w:val="controls-basebutton__text"/>
    <w:basedOn w:val="a0"/>
    <w:rsid w:val="00161AF6"/>
  </w:style>
  <w:style w:type="character" w:customStyle="1" w:styleId="billing-pricelistpointer">
    <w:name w:val="billing-pricelist__pointer"/>
    <w:basedOn w:val="a0"/>
    <w:rsid w:val="00E26168"/>
  </w:style>
  <w:style w:type="character" w:customStyle="1" w:styleId="controls-scrollcontent">
    <w:name w:val="controls-scroll__content"/>
    <w:basedOn w:val="a0"/>
    <w:rsid w:val="0068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1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4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8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53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17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51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5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9147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48542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5452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61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71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4722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4123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85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1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16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79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03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4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20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5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3717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980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172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37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054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601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8204">
                  <w:marLeft w:val="0"/>
                  <w:marRight w:val="0"/>
                  <w:marTop w:val="0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5041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17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091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20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8602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747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58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281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6392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934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524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8142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457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4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99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5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25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84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288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70499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3916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862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9825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3552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5087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090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30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15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04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8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2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23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95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67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1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2F2F2"/>
            <w:right w:val="none" w:sz="0" w:space="0" w:color="auto"/>
          </w:divBdr>
          <w:divsChild>
            <w:div w:id="15855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</w:div>
            <w:div w:id="939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</w:div>
            <w:div w:id="11888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</w:div>
            <w:div w:id="1754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</w:div>
          </w:divsChild>
        </w:div>
        <w:div w:id="954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  <w:divsChild>
                <w:div w:id="1855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  <w:divsChild>
                <w:div w:id="1803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  <w:divsChild>
                <w:div w:id="1341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  <w:divsChild>
                <w:div w:id="407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tariffs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bis.ru/tariffs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F796-18E5-4CAA-B3F1-7143AEBC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"ЦентрИнформ"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nsksignature@gmail.com</cp:lastModifiedBy>
  <cp:revision>2</cp:revision>
  <cp:lastPrinted>2017-06-23T03:13:00Z</cp:lastPrinted>
  <dcterms:created xsi:type="dcterms:W3CDTF">2023-11-17T03:16:00Z</dcterms:created>
  <dcterms:modified xsi:type="dcterms:W3CDTF">2023-11-17T03:16:00Z</dcterms:modified>
</cp:coreProperties>
</file>